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5C" w:rsidRDefault="00E95D5C" w:rsidP="00623CC2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</w:p>
    <w:p w:rsidR="00405EF1" w:rsidRDefault="00405EF1" w:rsidP="00623CC2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</w:p>
    <w:p w:rsidR="00405EF1" w:rsidRPr="00405EF1" w:rsidRDefault="00405EF1" w:rsidP="00623CC2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</w:p>
    <w:p w:rsidR="00394D8F" w:rsidRPr="00394D8F" w:rsidRDefault="00394D8F" w:rsidP="00394D8F">
      <w:pPr>
        <w:tabs>
          <w:tab w:val="left" w:pos="0"/>
          <w:tab w:val="left" w:pos="8100"/>
        </w:tabs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>
        <w:rPr>
          <w:rFonts w:ascii="Tahoma" w:eastAsia="Times New Roman" w:hAnsi="Tahoma" w:cs="Times New Roman"/>
          <w:sz w:val="20"/>
          <w:szCs w:val="24"/>
        </w:rPr>
        <w:t xml:space="preserve">                                                                                                          УТВЪРДИЛ:</w:t>
      </w:r>
      <w:r w:rsidR="007D60F1">
        <w:rPr>
          <w:rFonts w:ascii="Tahoma" w:eastAsia="Times New Roman" w:hAnsi="Tahoma" w:cs="Times New Roman"/>
          <w:sz w:val="20"/>
          <w:szCs w:val="24"/>
        </w:rPr>
        <w:t>……./п/……………….</w:t>
      </w:r>
    </w:p>
    <w:p w:rsidR="00E95D5C" w:rsidRDefault="00394D8F" w:rsidP="00544D19">
      <w:pPr>
        <w:tabs>
          <w:tab w:val="left" w:pos="0"/>
        </w:tabs>
        <w:spacing w:after="0" w:line="360" w:lineRule="auto"/>
        <w:jc w:val="right"/>
        <w:rPr>
          <w:rFonts w:ascii="Tahoma" w:eastAsia="Times New Roman" w:hAnsi="Tahoma" w:cs="Times New Roman"/>
          <w:sz w:val="20"/>
          <w:szCs w:val="24"/>
        </w:rPr>
      </w:pPr>
      <w:r>
        <w:rPr>
          <w:rFonts w:ascii="Tahoma" w:eastAsia="Times New Roman" w:hAnsi="Tahoma" w:cs="Times New Roman"/>
          <w:sz w:val="20"/>
          <w:szCs w:val="24"/>
        </w:rPr>
        <w:t xml:space="preserve">                                                                   </w:t>
      </w:r>
      <w:r w:rsidR="0082579D">
        <w:rPr>
          <w:rFonts w:ascii="Tahoma" w:eastAsia="Times New Roman" w:hAnsi="Tahoma" w:cs="Times New Roman"/>
          <w:sz w:val="20"/>
          <w:szCs w:val="24"/>
        </w:rPr>
        <w:t xml:space="preserve">               </w:t>
      </w:r>
      <w:r w:rsidR="00A94147">
        <w:rPr>
          <w:rFonts w:ascii="Tahoma" w:eastAsia="Times New Roman" w:hAnsi="Tahoma" w:cs="Times New Roman"/>
          <w:sz w:val="20"/>
          <w:szCs w:val="24"/>
        </w:rPr>
        <w:t xml:space="preserve"> /</w:t>
      </w:r>
      <w:r w:rsidR="0068009F">
        <w:rPr>
          <w:rFonts w:ascii="Tahoma" w:eastAsia="Times New Roman" w:hAnsi="Tahoma" w:cs="Times New Roman"/>
          <w:sz w:val="20"/>
          <w:szCs w:val="24"/>
        </w:rPr>
        <w:t xml:space="preserve">Мариана </w:t>
      </w:r>
      <w:proofErr w:type="spellStart"/>
      <w:r w:rsidR="0068009F">
        <w:rPr>
          <w:rFonts w:ascii="Tahoma" w:eastAsia="Times New Roman" w:hAnsi="Tahoma" w:cs="Times New Roman"/>
          <w:sz w:val="20"/>
          <w:szCs w:val="24"/>
        </w:rPr>
        <w:t>Радичева</w:t>
      </w:r>
      <w:proofErr w:type="spellEnd"/>
      <w:r w:rsidR="00544D19">
        <w:rPr>
          <w:rFonts w:ascii="Tahoma" w:eastAsia="Times New Roman" w:hAnsi="Tahoma" w:cs="Times New Roman"/>
          <w:sz w:val="20"/>
          <w:szCs w:val="24"/>
          <w:lang w:val="en-US"/>
        </w:rPr>
        <w:t xml:space="preserve"> </w:t>
      </w:r>
      <w:r w:rsidR="00A94147">
        <w:rPr>
          <w:rFonts w:ascii="Tahoma" w:eastAsia="Times New Roman" w:hAnsi="Tahoma" w:cs="Times New Roman"/>
          <w:sz w:val="20"/>
          <w:szCs w:val="24"/>
        </w:rPr>
        <w:t>- Директор на ДГ „</w:t>
      </w:r>
      <w:r w:rsidR="0068009F">
        <w:rPr>
          <w:rFonts w:ascii="Tahoma" w:eastAsia="Times New Roman" w:hAnsi="Tahoma" w:cs="Times New Roman"/>
          <w:sz w:val="20"/>
          <w:szCs w:val="24"/>
        </w:rPr>
        <w:t>Ралица</w:t>
      </w:r>
      <w:r>
        <w:rPr>
          <w:rFonts w:ascii="Tahoma" w:eastAsia="Times New Roman" w:hAnsi="Tahoma" w:cs="Times New Roman"/>
          <w:sz w:val="20"/>
          <w:szCs w:val="24"/>
        </w:rPr>
        <w:t>“/</w:t>
      </w:r>
    </w:p>
    <w:p w:rsidR="00544D19" w:rsidRPr="00544D19" w:rsidRDefault="004108B1" w:rsidP="00544D19">
      <w:pPr>
        <w:tabs>
          <w:tab w:val="left" w:pos="0"/>
        </w:tabs>
        <w:spacing w:after="0" w:line="360" w:lineRule="auto"/>
        <w:jc w:val="right"/>
        <w:rPr>
          <w:rFonts w:ascii="Tahoma" w:eastAsia="Times New Roman" w:hAnsi="Tahoma" w:cs="Times New Roman"/>
          <w:sz w:val="20"/>
          <w:szCs w:val="24"/>
          <w:lang w:val="en-US"/>
        </w:rPr>
      </w:pPr>
      <w:r>
        <w:rPr>
          <w:rFonts w:ascii="Tahoma" w:eastAsia="Times New Roman" w:hAnsi="Tahoma" w:cs="Times New Roman"/>
          <w:sz w:val="20"/>
          <w:szCs w:val="24"/>
        </w:rPr>
        <w:t xml:space="preserve">07 МАРТ </w:t>
      </w:r>
      <w:r w:rsidR="00475C97">
        <w:rPr>
          <w:rFonts w:ascii="Tahoma" w:eastAsia="Times New Roman" w:hAnsi="Tahoma" w:cs="Times New Roman"/>
          <w:sz w:val="20"/>
          <w:szCs w:val="24"/>
        </w:rPr>
        <w:t>2017</w:t>
      </w:r>
      <w:r w:rsidR="00544D19">
        <w:rPr>
          <w:rFonts w:ascii="Tahoma" w:eastAsia="Times New Roman" w:hAnsi="Tahoma" w:cs="Times New Roman"/>
          <w:sz w:val="20"/>
          <w:szCs w:val="24"/>
          <w:lang w:val="en-US"/>
        </w:rPr>
        <w:t xml:space="preserve"> </w:t>
      </w:r>
      <w:r w:rsidR="00475C97">
        <w:rPr>
          <w:rFonts w:ascii="Tahoma" w:eastAsia="Times New Roman" w:hAnsi="Tahoma" w:cs="Times New Roman"/>
          <w:sz w:val="20"/>
          <w:szCs w:val="24"/>
        </w:rPr>
        <w:t>г</w:t>
      </w:r>
      <w:r w:rsidR="00544D19">
        <w:rPr>
          <w:rFonts w:ascii="Tahoma" w:eastAsia="Times New Roman" w:hAnsi="Tahoma" w:cs="Times New Roman"/>
          <w:sz w:val="20"/>
          <w:szCs w:val="24"/>
          <w:lang w:val="en-US"/>
        </w:rPr>
        <w:t>.</w:t>
      </w:r>
    </w:p>
    <w:p w:rsidR="00E95D5C" w:rsidRPr="00E95D5C" w:rsidRDefault="00E95D5C" w:rsidP="00170119">
      <w:pPr>
        <w:pBdr>
          <w:top w:val="single" w:sz="4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405EF1" w:rsidRPr="00544D19" w:rsidRDefault="00405EF1" w:rsidP="00544D1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95D5C" w:rsidRPr="00E95D5C" w:rsidRDefault="00E95D5C" w:rsidP="001701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b/>
          <w:bCs/>
          <w:sz w:val="24"/>
          <w:szCs w:val="24"/>
        </w:rPr>
        <w:t>П Р О Т О К О Л</w:t>
      </w:r>
    </w:p>
    <w:p w:rsidR="00E95D5C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EF1" w:rsidRPr="00E95D5C" w:rsidRDefault="00405EF1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D5C" w:rsidRPr="00F90288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ab/>
      </w:r>
      <w:r w:rsidR="00A8313B">
        <w:rPr>
          <w:rFonts w:ascii="Times New Roman" w:eastAsia="Times New Roman" w:hAnsi="Times New Roman" w:cs="Times New Roman"/>
          <w:sz w:val="24"/>
          <w:szCs w:val="24"/>
        </w:rPr>
        <w:t>Днес, 2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313B">
        <w:rPr>
          <w:rFonts w:ascii="Times New Roman" w:eastAsia="Times New Roman" w:hAnsi="Times New Roman" w:cs="Times New Roman"/>
          <w:sz w:val="24"/>
          <w:szCs w:val="24"/>
        </w:rPr>
        <w:t>.02.2017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в </w:t>
      </w:r>
      <w:r w:rsidRPr="00A747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0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7473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7473E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74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в изпълнение на</w:t>
      </w:r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2EF3">
        <w:rPr>
          <w:rFonts w:ascii="Times New Roman" w:eastAsia="Times New Roman" w:hAnsi="Times New Roman" w:cs="Times New Roman"/>
          <w:sz w:val="24"/>
          <w:szCs w:val="24"/>
          <w:lang w:val="en-GB"/>
        </w:rPr>
        <w:t>Заповед</w:t>
      </w:r>
      <w:proofErr w:type="spellEnd"/>
      <w:r w:rsidR="00C12E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12EF3"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>№</w:t>
      </w:r>
      <w:r w:rsidR="0068009F">
        <w:rPr>
          <w:rFonts w:ascii="Times New Roman" w:eastAsia="Times New Roman" w:hAnsi="Times New Roman" w:cs="Times New Roman"/>
          <w:sz w:val="24"/>
          <w:szCs w:val="24"/>
        </w:rPr>
        <w:t xml:space="preserve"> 171</w:t>
      </w:r>
      <w:r w:rsidR="00A94147"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>/ 2</w:t>
      </w:r>
      <w:r w:rsidR="00F90288" w:rsidRPr="00F902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313B"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>.02.2017</w:t>
      </w:r>
      <w:r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г. </w:t>
      </w:r>
      <w:proofErr w:type="spellStart"/>
      <w:proofErr w:type="gramStart"/>
      <w:r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proofErr w:type="gramEnd"/>
      <w:r w:rsidRPr="00F902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94147" w:rsidRPr="00F90288">
        <w:rPr>
          <w:rFonts w:ascii="Times New Roman" w:eastAsia="Times New Roman" w:hAnsi="Times New Roman" w:cs="Times New Roman"/>
          <w:sz w:val="24"/>
          <w:szCs w:val="24"/>
        </w:rPr>
        <w:t>Директора на ДГ „</w:t>
      </w:r>
      <w:r w:rsidR="0068009F">
        <w:rPr>
          <w:rFonts w:ascii="Times New Roman" w:eastAsia="Times New Roman" w:hAnsi="Times New Roman" w:cs="Times New Roman"/>
          <w:sz w:val="24"/>
          <w:szCs w:val="24"/>
        </w:rPr>
        <w:t>Ралица</w:t>
      </w:r>
      <w:r w:rsidR="00A94147" w:rsidRPr="00F90288">
        <w:rPr>
          <w:rFonts w:ascii="Times New Roman" w:eastAsia="Times New Roman" w:hAnsi="Times New Roman" w:cs="Times New Roman"/>
          <w:sz w:val="24"/>
          <w:szCs w:val="24"/>
        </w:rPr>
        <w:t xml:space="preserve">“, гр. Пловдив </w:t>
      </w:r>
      <w:r w:rsidRPr="00F90288">
        <w:rPr>
          <w:rFonts w:ascii="Times New Roman" w:eastAsia="Times New Roman" w:hAnsi="Times New Roman" w:cs="Times New Roman"/>
          <w:sz w:val="24"/>
          <w:szCs w:val="24"/>
        </w:rPr>
        <w:t>комисия в състав:</w:t>
      </w:r>
    </w:p>
    <w:p w:rsidR="00E95D5C" w:rsidRPr="00E95D5C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Председател: </w:t>
      </w:r>
      <w:r w:rsidR="009C446A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Надежда Тодорова </w:t>
      </w:r>
      <w:proofErr w:type="spellStart"/>
      <w:r w:rsidR="009C446A">
        <w:rPr>
          <w:rFonts w:ascii="Times New Roman" w:eastAsia="Times New Roman" w:hAnsi="Times New Roman" w:cs="Times New Roman"/>
          <w:sz w:val="24"/>
          <w:szCs w:val="28"/>
          <w:lang w:eastAsia="bg-BG"/>
        </w:rPr>
        <w:t>Везарова</w:t>
      </w:r>
      <w:proofErr w:type="spellEnd"/>
      <w:r w:rsidR="009C446A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- ЗАС</w:t>
      </w:r>
    </w:p>
    <w:p w:rsidR="00E95D5C" w:rsidRPr="00E95D5C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Членове: </w:t>
      </w: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1</w:t>
      </w: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. Севдалина Георгиева Цветкова – </w:t>
      </w:r>
      <w:r w:rsidR="00A94147">
        <w:rPr>
          <w:rFonts w:ascii="Times New Roman" w:eastAsia="Times New Roman" w:hAnsi="Times New Roman" w:cs="Times New Roman"/>
          <w:sz w:val="24"/>
          <w:szCs w:val="28"/>
          <w:lang w:eastAsia="bg-BG"/>
        </w:rPr>
        <w:t>правоспособен юрист</w:t>
      </w:r>
    </w:p>
    <w:p w:rsidR="00A8313B" w:rsidRPr="00A8313B" w:rsidRDefault="00E95D5C" w:rsidP="00A94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aps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     2. </w:t>
      </w:r>
      <w:r w:rsidR="009C446A">
        <w:rPr>
          <w:rFonts w:ascii="Times New Roman" w:eastAsia="Times New Roman" w:hAnsi="Times New Roman" w:cs="Times New Roman"/>
          <w:sz w:val="24"/>
          <w:szCs w:val="28"/>
          <w:lang w:eastAsia="bg-BG"/>
        </w:rPr>
        <w:t>Надежда Димитрова</w:t>
      </w:r>
      <w:r w:rsidR="00A94147">
        <w:rPr>
          <w:rFonts w:ascii="Times New Roman" w:eastAsia="Times New Roman" w:hAnsi="Times New Roman" w:cs="Times New Roman"/>
          <w:sz w:val="24"/>
          <w:szCs w:val="28"/>
          <w:lang w:eastAsia="bg-BG"/>
        </w:rPr>
        <w:t>- ст. експерт счетоводител</w:t>
      </w:r>
    </w:p>
    <w:p w:rsidR="00E95D5C" w:rsidRPr="00A94147" w:rsidRDefault="00E95D5C" w:rsidP="00A94147">
      <w:pPr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се събра в заседателната зала на район „Южен“ в административната сграда,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</w:rPr>
        <w:t>находяща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се на ул. „Македония“ №</w:t>
      </w:r>
      <w:r w:rsidR="0040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73 а, ет. 2 провеждане на заседанието си, в които предстои да бъдат отворени, разгледани, оценени и класирани получените оферти за обществена поръчка с предмет: </w:t>
      </w:r>
      <w:r w:rsidR="00A94147" w:rsidRPr="00A94147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„Доставка на хранителни продукти за нуждите на Д</w:t>
      </w:r>
      <w:r w:rsidR="00A94147">
        <w:rPr>
          <w:rFonts w:ascii="Times New Roman" w:eastAsia="Times New Roman" w:hAnsi="Times New Roman" w:cs="Times New Roman"/>
          <w:sz w:val="24"/>
          <w:szCs w:val="24"/>
          <w:lang w:eastAsia="bg-BG"/>
        </w:rPr>
        <w:t>Г „</w:t>
      </w:r>
      <w:r w:rsidR="008F26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Ралица</w:t>
      </w:r>
      <w:r w:rsidR="00A941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гр. Пловдив в две </w:t>
      </w:r>
      <w:r w:rsidR="00A94147" w:rsidRPr="00A9414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обособени позиции“</w:t>
      </w:r>
      <w:r w:rsidR="00304A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5D5C" w:rsidRPr="00E95D5C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ab/>
        <w:t>На председателя на комисията бяха представени регистър на получените оферти за участие в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 избора на изпълнител чрез събиране на оферти с обява и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протокола по чл.48, ал.6 от ППЗОП.</w:t>
      </w:r>
    </w:p>
    <w:p w:rsidR="00E95D5C" w:rsidRPr="00E95D5C" w:rsidRDefault="00E95D5C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При преглед на „Регистъра на получените оферти комисията установи, че 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гистъра съдържа имената на </w:t>
      </w:r>
      <w:r w:rsidR="00405EF1">
        <w:rPr>
          <w:rFonts w:ascii="Times New Roman" w:eastAsia="Times New Roman" w:hAnsi="Times New Roman" w:cs="Times New Roman"/>
          <w:sz w:val="24"/>
          <w:szCs w:val="24"/>
        </w:rPr>
        <w:t>трима</w:t>
      </w:r>
      <w:r w:rsidR="00640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участници, представили оферти за участие в 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по обособена позиция №1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1325B" w:rsidRPr="00B1325B">
        <w:rPr>
          <w:rFonts w:ascii="Times New Roman" w:eastAsia="Times New Roman" w:hAnsi="Times New Roman" w:cs="Times New Roman"/>
          <w:sz w:val="24"/>
          <w:szCs w:val="24"/>
          <w:lang w:eastAsia="bg-BG"/>
        </w:rPr>
        <w:t>Мляко и млечни хранителни продукти</w:t>
      </w:r>
      <w:r w:rsidR="00B1325B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="00B1325B"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E95D5C" w:rsidRDefault="00A53928" w:rsidP="00A5392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95D5C">
        <w:rPr>
          <w:rFonts w:ascii="Times New Roman" w:eastAsia="Times New Roman" w:hAnsi="Times New Roman" w:cs="Times New Roman"/>
          <w:sz w:val="24"/>
          <w:szCs w:val="24"/>
        </w:rPr>
        <w:t xml:space="preserve">Петров </w:t>
      </w:r>
      <w:proofErr w:type="spellStart"/>
      <w:r w:rsidR="00E95D5C">
        <w:rPr>
          <w:rFonts w:ascii="Times New Roman" w:eastAsia="Times New Roman" w:hAnsi="Times New Roman" w:cs="Times New Roman"/>
          <w:sz w:val="24"/>
          <w:szCs w:val="24"/>
        </w:rPr>
        <w:t>комерс</w:t>
      </w:r>
      <w:proofErr w:type="spellEnd"/>
      <w:r w:rsidR="00E95D5C">
        <w:rPr>
          <w:rFonts w:ascii="Times New Roman" w:eastAsia="Times New Roman" w:hAnsi="Times New Roman" w:cs="Times New Roman"/>
          <w:sz w:val="24"/>
          <w:szCs w:val="24"/>
        </w:rPr>
        <w:t xml:space="preserve">“ ЕООД- </w:t>
      </w:r>
      <w:r w:rsidR="008E4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вх.№ </w:t>
      </w:r>
      <w:r w:rsidR="007414EA">
        <w:rPr>
          <w:rFonts w:ascii="Times New Roman" w:eastAsia="Times New Roman" w:hAnsi="Times New Roman" w:cs="Times New Roman"/>
          <w:sz w:val="24"/>
          <w:szCs w:val="24"/>
        </w:rPr>
        <w:t>474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/2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.02.2017г. 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14EA">
        <w:rPr>
          <w:rFonts w:ascii="Times New Roman" w:eastAsia="Times New Roman" w:hAnsi="Times New Roman" w:cs="Times New Roman"/>
          <w:sz w:val="24"/>
          <w:szCs w:val="24"/>
        </w:rPr>
        <w:t>58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B1325B" w:rsidRDefault="007414EA" w:rsidP="00A53928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F90288">
        <w:rPr>
          <w:rFonts w:ascii="Times New Roman" w:eastAsia="Times New Roman" w:hAnsi="Times New Roman" w:cs="Times New Roman"/>
          <w:sz w:val="24"/>
          <w:szCs w:val="24"/>
        </w:rPr>
        <w:t>Фууд</w:t>
      </w:r>
      <w:proofErr w:type="spellEnd"/>
      <w:r w:rsidR="00F9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0288">
        <w:rPr>
          <w:rFonts w:ascii="Times New Roman" w:eastAsia="Times New Roman" w:hAnsi="Times New Roman" w:cs="Times New Roman"/>
          <w:sz w:val="24"/>
          <w:szCs w:val="24"/>
        </w:rPr>
        <w:t>деливъри</w:t>
      </w:r>
      <w:proofErr w:type="spellEnd"/>
      <w:r w:rsidR="00F90288">
        <w:rPr>
          <w:rFonts w:ascii="Times New Roman" w:eastAsia="Times New Roman" w:hAnsi="Times New Roman" w:cs="Times New Roman"/>
          <w:sz w:val="24"/>
          <w:szCs w:val="24"/>
        </w:rPr>
        <w:t xml:space="preserve"> експрес“ ЕООД- вх.</w:t>
      </w:r>
      <w:r w:rsidR="00C36F22">
        <w:rPr>
          <w:rFonts w:ascii="Times New Roman" w:eastAsia="Times New Roman" w:hAnsi="Times New Roman" w:cs="Times New Roman"/>
          <w:sz w:val="24"/>
          <w:szCs w:val="24"/>
        </w:rPr>
        <w:t>477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/23.02.2017 г. 1</w:t>
      </w:r>
      <w:r w:rsidR="00C36F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6F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2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 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</w:p>
    <w:p w:rsidR="00E95D5C" w:rsidRDefault="00F90288" w:rsidP="008E464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ЕООД- вх.№ </w:t>
      </w:r>
      <w:r w:rsidR="00C36F22">
        <w:rPr>
          <w:rFonts w:ascii="Times New Roman" w:eastAsia="Times New Roman" w:hAnsi="Times New Roman" w:cs="Times New Roman"/>
          <w:sz w:val="24"/>
          <w:szCs w:val="24"/>
        </w:rPr>
        <w:t>478</w:t>
      </w:r>
      <w:r>
        <w:rPr>
          <w:rFonts w:ascii="Times New Roman" w:eastAsia="Times New Roman" w:hAnsi="Times New Roman" w:cs="Times New Roman"/>
          <w:sz w:val="24"/>
          <w:szCs w:val="24"/>
        </w:rPr>
        <w:t>/23.02.2017 г. 1</w:t>
      </w:r>
      <w:r w:rsidR="00C36F2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27EB7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B1325B" w:rsidRDefault="00B1325B" w:rsidP="00B132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25B" w:rsidRDefault="00B1325B" w:rsidP="00B13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При преглед на „Регистъра на получените оферти комисията установи, че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егистъра съдържа имената на </w:t>
      </w:r>
      <w:r w:rsidR="00405EF1">
        <w:rPr>
          <w:rFonts w:ascii="Times New Roman" w:eastAsia="Times New Roman" w:hAnsi="Times New Roman" w:cs="Times New Roman"/>
          <w:sz w:val="24"/>
          <w:szCs w:val="24"/>
        </w:rPr>
        <w:t>трима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участници, представили оферти за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по обособена позиция №2</w:t>
      </w:r>
      <w:r w:rsidRPr="00B13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1325B">
        <w:rPr>
          <w:rFonts w:ascii="Times New Roman" w:eastAsia="Times New Roman" w:hAnsi="Times New Roman" w:cs="Times New Roman"/>
          <w:sz w:val="24"/>
          <w:szCs w:val="24"/>
        </w:rPr>
        <w:t>Месо и месни хранителни продукти, риба и яйца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както следва</w:t>
      </w:r>
    </w:p>
    <w:p w:rsidR="00B1325B" w:rsidRDefault="00C36F22" w:rsidP="00B1325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B1325B">
        <w:rPr>
          <w:rFonts w:ascii="Times New Roman" w:eastAsia="Times New Roman" w:hAnsi="Times New Roman" w:cs="Times New Roman"/>
          <w:sz w:val="24"/>
          <w:szCs w:val="24"/>
        </w:rPr>
        <w:t>Интерфриго</w:t>
      </w:r>
      <w:proofErr w:type="spellEnd"/>
      <w:r w:rsidR="00B1325B">
        <w:rPr>
          <w:rFonts w:ascii="Times New Roman" w:eastAsia="Times New Roman" w:hAnsi="Times New Roman" w:cs="Times New Roman"/>
          <w:sz w:val="24"/>
          <w:szCs w:val="24"/>
        </w:rPr>
        <w:t>“ООД-вх.№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473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/2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.02.2017 г. </w:t>
      </w:r>
      <w:r w:rsidR="00A67FF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902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26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325B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F90288" w:rsidRDefault="00F90288" w:rsidP="00B1325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ЕООД – вх. № </w:t>
      </w:r>
      <w:r w:rsidR="00B026FD">
        <w:rPr>
          <w:rFonts w:ascii="Times New Roman" w:eastAsia="Times New Roman" w:hAnsi="Times New Roman" w:cs="Times New Roman"/>
          <w:sz w:val="24"/>
          <w:szCs w:val="24"/>
        </w:rPr>
        <w:t>475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/23.02.2017г. </w:t>
      </w:r>
      <w:r w:rsidR="00551CE5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A67F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6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1CE5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B1325B" w:rsidRPr="00B1325B" w:rsidRDefault="00B1325B" w:rsidP="00B1325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“ЕООД- вх.№ </w:t>
      </w:r>
      <w:r w:rsidR="00A67F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26FD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551CE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.02.2017 г. 1</w:t>
      </w:r>
      <w:r w:rsidR="00B026F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A67F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2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B1325B" w:rsidRDefault="00B1325B" w:rsidP="00B132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D5C" w:rsidRPr="00E95D5C" w:rsidRDefault="00E95D5C" w:rsidP="00623C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Всички регистрирани за участие оферти за постъпили в обявения срок.</w:t>
      </w:r>
    </w:p>
    <w:p w:rsidR="00E95D5C" w:rsidRDefault="00E95D5C" w:rsidP="00623C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На публичната част на заседанието комисията покани законните и упълномощените представители на участниците, подали оферти да присъстват при отварянето им, като ги запозна със състава на комисията и възложените задачи.</w:t>
      </w:r>
    </w:p>
    <w:p w:rsidR="003A00A7" w:rsidRPr="003A00A7" w:rsidRDefault="003A00A7" w:rsidP="003A00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0A7">
        <w:rPr>
          <w:rFonts w:ascii="Times New Roman" w:eastAsia="Times New Roman" w:hAnsi="Times New Roman" w:cs="Times New Roman"/>
          <w:sz w:val="24"/>
          <w:szCs w:val="24"/>
        </w:rPr>
        <w:t>На заседанието присъства представител на участниците, както следва:</w:t>
      </w:r>
    </w:p>
    <w:p w:rsidR="003A00A7" w:rsidRPr="006C7C24" w:rsidRDefault="006C7C24" w:rsidP="003A00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C24">
        <w:rPr>
          <w:rFonts w:ascii="Times New Roman" w:eastAsia="Times New Roman" w:hAnsi="Times New Roman" w:cs="Times New Roman"/>
          <w:sz w:val="24"/>
          <w:szCs w:val="24"/>
        </w:rPr>
        <w:t>Александър Кънчев</w:t>
      </w:r>
      <w:r w:rsidR="003A00A7" w:rsidRPr="006C7C24">
        <w:rPr>
          <w:rFonts w:ascii="Times New Roman" w:eastAsia="Times New Roman" w:hAnsi="Times New Roman" w:cs="Times New Roman"/>
          <w:sz w:val="24"/>
          <w:szCs w:val="24"/>
        </w:rPr>
        <w:t>, упълномощен представител на „</w:t>
      </w:r>
      <w:proofErr w:type="spellStart"/>
      <w:r w:rsidR="003A00A7" w:rsidRPr="006C7C24">
        <w:rPr>
          <w:rFonts w:ascii="Times New Roman" w:eastAsia="Times New Roman" w:hAnsi="Times New Roman" w:cs="Times New Roman"/>
          <w:sz w:val="24"/>
          <w:szCs w:val="24"/>
        </w:rPr>
        <w:t>Фууд</w:t>
      </w:r>
      <w:proofErr w:type="spellEnd"/>
      <w:r w:rsidR="003A00A7" w:rsidRPr="006C7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00A7" w:rsidRPr="006C7C24">
        <w:rPr>
          <w:rFonts w:ascii="Times New Roman" w:eastAsia="Times New Roman" w:hAnsi="Times New Roman" w:cs="Times New Roman"/>
          <w:sz w:val="24"/>
          <w:szCs w:val="24"/>
        </w:rPr>
        <w:t>деливъри</w:t>
      </w:r>
      <w:proofErr w:type="spellEnd"/>
      <w:r w:rsidR="003A00A7" w:rsidRPr="006C7C24">
        <w:rPr>
          <w:rFonts w:ascii="Times New Roman" w:eastAsia="Times New Roman" w:hAnsi="Times New Roman" w:cs="Times New Roman"/>
          <w:sz w:val="24"/>
          <w:szCs w:val="24"/>
        </w:rPr>
        <w:t xml:space="preserve"> експрес“ ЕООД</w:t>
      </w:r>
      <w:r w:rsidR="00997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D5C" w:rsidRPr="00E95D5C" w:rsidRDefault="00E95D5C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Преди започване на работа, председателят на комисията запознава присъстващите със съдържанието на регистъра на постъпилите оферти. Всички членове на комисията подписаха декларации по чл. 103, ал. 2 ЗОП. </w:t>
      </w:r>
    </w:p>
    <w:p w:rsidR="00E95D5C" w:rsidRDefault="00E95D5C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След това комисията пристъпи към отваряне на запечатаните непрозрачни опаковки на участниците по </w:t>
      </w:r>
      <w:r w:rsidR="00C40233">
        <w:rPr>
          <w:rFonts w:ascii="Times New Roman" w:eastAsia="Times New Roman" w:hAnsi="Times New Roman" w:cs="Times New Roman"/>
          <w:sz w:val="24"/>
          <w:szCs w:val="24"/>
        </w:rPr>
        <w:t xml:space="preserve">обособени позиции по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реда на тяхното постъпване съгласно „</w:t>
      </w:r>
      <w:r w:rsidR="00551CE5">
        <w:rPr>
          <w:rFonts w:ascii="Times New Roman" w:eastAsia="Times New Roman" w:hAnsi="Times New Roman" w:cs="Times New Roman"/>
          <w:sz w:val="24"/>
          <w:szCs w:val="24"/>
        </w:rPr>
        <w:t>Опис на постъпили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оферти“ и оповестяване на тяхното съдържание, включително предложенията на участниците, подлежащи на оценка, като работата ѝ протече при следната последователност:</w:t>
      </w:r>
    </w:p>
    <w:p w:rsidR="00257119" w:rsidRDefault="00257119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D0" w:rsidRDefault="00801CD0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EF1" w:rsidRDefault="00405EF1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233" w:rsidRDefault="00C40233" w:rsidP="0062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02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обособена позиция №1 „</w:t>
      </w:r>
      <w:r w:rsidRPr="00C402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Мляко и млечни хранителни продукти“</w:t>
      </w:r>
    </w:p>
    <w:p w:rsidR="00E95D5C" w:rsidRPr="00C40233" w:rsidRDefault="00E95D5C" w:rsidP="004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3928" w:rsidRPr="00551CE5" w:rsidRDefault="00551CE5" w:rsidP="00551CE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1C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„Петров </w:t>
      </w:r>
      <w:proofErr w:type="spellStart"/>
      <w:r w:rsidRPr="00551C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комерс</w:t>
      </w:r>
      <w:proofErr w:type="spellEnd"/>
      <w:r w:rsidRPr="00551C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 ЕООД</w:t>
      </w:r>
    </w:p>
    <w:p w:rsidR="00E95D5C" w:rsidRPr="00A53928" w:rsidRDefault="00E95D5C" w:rsidP="00A539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92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</w:t>
      </w:r>
      <w:r w:rsidR="004D5A6F" w:rsidRPr="00A53928">
        <w:rPr>
          <w:rFonts w:ascii="Times New Roman" w:eastAsia="Times New Roman" w:hAnsi="Times New Roman" w:cs="Times New Roman"/>
          <w:sz w:val="24"/>
          <w:szCs w:val="24"/>
        </w:rPr>
        <w:t>ровери за наличие на съответствие на описанието със съдържанието.</w:t>
      </w:r>
    </w:p>
    <w:p w:rsidR="00E2597F" w:rsidRPr="00E2597F" w:rsidRDefault="00E2597F" w:rsidP="00E2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7F">
        <w:rPr>
          <w:rFonts w:ascii="Times New Roman" w:eastAsia="Times New Roman" w:hAnsi="Times New Roman" w:cs="Times New Roman"/>
          <w:sz w:val="24"/>
          <w:szCs w:val="24"/>
        </w:rPr>
        <w:t>На техническото и на ценовото предложение на участника се подписаха тримата членове на комисията и  представителя на присъстващите участници.</w:t>
      </w:r>
    </w:p>
    <w:p w:rsidR="00E95D5C" w:rsidRPr="00E95D5C" w:rsidRDefault="00E95D5C" w:rsidP="0062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именно:</w:t>
      </w:r>
      <w:r w:rsidR="00C402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6FD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4E767B" w:rsidRPr="004E7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3F0C">
        <w:rPr>
          <w:rFonts w:ascii="Times New Roman" w:eastAsia="Times New Roman" w:hAnsi="Times New Roman" w:cs="Times New Roman"/>
          <w:b/>
          <w:sz w:val="24"/>
          <w:szCs w:val="24"/>
        </w:rPr>
        <w:t>732</w:t>
      </w:r>
      <w:r w:rsidR="004E767B" w:rsidRPr="004E76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A3F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E767B" w:rsidRPr="004E767B">
        <w:rPr>
          <w:rFonts w:ascii="Times New Roman" w:eastAsia="Times New Roman" w:hAnsi="Times New Roman" w:cs="Times New Roman"/>
          <w:b/>
          <w:sz w:val="24"/>
          <w:szCs w:val="24"/>
        </w:rPr>
        <w:t>0 лв. /</w:t>
      </w:r>
      <w:r w:rsidR="00BA3F0C">
        <w:rPr>
          <w:rFonts w:ascii="Times New Roman" w:eastAsia="Times New Roman" w:hAnsi="Times New Roman" w:cs="Times New Roman"/>
          <w:b/>
          <w:sz w:val="24"/>
          <w:szCs w:val="24"/>
        </w:rPr>
        <w:t>двадесет и седем хиляди седемстотин тридесет и два лева</w:t>
      </w:r>
      <w:r w:rsidR="004E767B" w:rsidRPr="004E767B">
        <w:rPr>
          <w:rFonts w:ascii="Times New Roman" w:eastAsia="Times New Roman" w:hAnsi="Times New Roman" w:cs="Times New Roman"/>
          <w:b/>
          <w:sz w:val="24"/>
          <w:szCs w:val="24"/>
        </w:rPr>
        <w:t xml:space="preserve"> / с ДДС.</w:t>
      </w:r>
    </w:p>
    <w:p w:rsidR="00E95D5C" w:rsidRPr="00C40233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5C8" w:rsidRPr="00BA3F0C" w:rsidRDefault="00C40233" w:rsidP="00850617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3C20"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="00523C20"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Фууд</w:t>
      </w:r>
      <w:proofErr w:type="spellEnd"/>
      <w:r w:rsidR="00523C20"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23C20"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деливъри</w:t>
      </w:r>
      <w:proofErr w:type="spellEnd"/>
      <w:r w:rsidR="00523C20" w:rsidRPr="00BA3F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експрес“ ЕООД</w:t>
      </w:r>
    </w:p>
    <w:p w:rsidR="00C40233" w:rsidRPr="002605C8" w:rsidRDefault="00C40233" w:rsidP="00C40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C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Провери за наличие на съответствие на описанието със съдържанието.</w:t>
      </w:r>
    </w:p>
    <w:p w:rsidR="00E2597F" w:rsidRPr="00E2597F" w:rsidRDefault="00E2597F" w:rsidP="00E2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7F">
        <w:rPr>
          <w:rFonts w:ascii="Times New Roman" w:eastAsia="Times New Roman" w:hAnsi="Times New Roman" w:cs="Times New Roman"/>
          <w:sz w:val="24"/>
          <w:szCs w:val="24"/>
        </w:rPr>
        <w:t>На техническото и на ценовото предложение на участника се подписаха тримата членове на комисията.</w:t>
      </w:r>
    </w:p>
    <w:p w:rsidR="00C40233" w:rsidRDefault="00C40233" w:rsidP="00C40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3F0C" w:rsidRPr="00BA3F0C">
        <w:rPr>
          <w:rFonts w:ascii="Times New Roman" w:eastAsia="Times New Roman" w:hAnsi="Times New Roman" w:cs="Times New Roman"/>
          <w:b/>
          <w:sz w:val="24"/>
          <w:szCs w:val="24"/>
        </w:rPr>
        <w:t>27 732,00 лв. /двадесет и седем хиляди седемстотин тридесет и два лева / с ДДС</w:t>
      </w:r>
      <w:r w:rsidR="00BA3F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666CD" w:rsidRDefault="00B666CD" w:rsidP="00C40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6CD" w:rsidRDefault="00B666CD" w:rsidP="00B666CD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Сибота</w:t>
      </w:r>
      <w:proofErr w:type="spellEnd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 ЕООД</w:t>
      </w:r>
    </w:p>
    <w:p w:rsidR="00B666CD" w:rsidRPr="002605C8" w:rsidRDefault="00B666CD" w:rsidP="00B66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5C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Провери за наличие на съответствие на описанието със съдържанието.</w:t>
      </w:r>
    </w:p>
    <w:p w:rsidR="00E2597F" w:rsidRPr="00E2597F" w:rsidRDefault="00E2597F" w:rsidP="00E25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7F">
        <w:rPr>
          <w:rFonts w:ascii="Times New Roman" w:eastAsia="Times New Roman" w:hAnsi="Times New Roman" w:cs="Times New Roman"/>
          <w:sz w:val="24"/>
          <w:szCs w:val="24"/>
        </w:rPr>
        <w:t>На техническото и на ценовото предложение на участника се подписаха тримата членове на комисията и  представителя на присъстващите участници.</w:t>
      </w:r>
    </w:p>
    <w:p w:rsidR="00257119" w:rsidRDefault="00B666CD" w:rsidP="00BA3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6CD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именно:</w:t>
      </w:r>
      <w:r w:rsidRPr="00B66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3F0C" w:rsidRPr="00BA3F0C">
        <w:rPr>
          <w:rFonts w:ascii="Times New Roman" w:eastAsia="Times New Roman" w:hAnsi="Times New Roman" w:cs="Times New Roman"/>
          <w:b/>
          <w:sz w:val="24"/>
          <w:szCs w:val="24"/>
        </w:rPr>
        <w:t>27 732,00 лв. /двадесет и седем хиляди седемстотин тридесет и два лева / с ДДС</w:t>
      </w:r>
      <w:r w:rsidR="00BA3F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A3F0C" w:rsidRPr="00E95D5C" w:rsidRDefault="00BA3F0C" w:rsidP="00BA3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D1D" w:rsidRDefault="00882D1D" w:rsidP="00882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0233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обособена позиция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№2</w:t>
      </w:r>
      <w:r w:rsidRPr="00C402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D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„Месо и месни хранителни продукти, риба и яйца“</w:t>
      </w:r>
    </w:p>
    <w:p w:rsidR="00882D1D" w:rsidRDefault="00882D1D" w:rsidP="00882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D1D" w:rsidRPr="00B666CD" w:rsidRDefault="00882D1D" w:rsidP="00B666CD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</w:t>
      </w:r>
      <w:proofErr w:type="spellStart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Интерфриго</w:t>
      </w:r>
      <w:proofErr w:type="spellEnd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“ООД</w:t>
      </w:r>
    </w:p>
    <w:p w:rsidR="00882D1D" w:rsidRPr="00A53928" w:rsidRDefault="00882D1D" w:rsidP="00882D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92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Провери за наличие на съответствие на описанието със съдържанието.</w:t>
      </w:r>
    </w:p>
    <w:p w:rsidR="004B6744" w:rsidRPr="004B6744" w:rsidRDefault="004B6744" w:rsidP="004B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744">
        <w:rPr>
          <w:rFonts w:ascii="Times New Roman" w:eastAsia="Times New Roman" w:hAnsi="Times New Roman" w:cs="Times New Roman"/>
          <w:sz w:val="24"/>
          <w:szCs w:val="24"/>
        </w:rPr>
        <w:t>На техническото и на ценовото предложение на участника се подписаха тримата членове на комисията и  представителя на присъстващите участници.</w:t>
      </w:r>
    </w:p>
    <w:p w:rsidR="00882D1D" w:rsidRDefault="00882D1D" w:rsidP="00882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2B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2B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66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B34">
        <w:rPr>
          <w:rFonts w:ascii="Times New Roman" w:eastAsia="Times New Roman" w:hAnsi="Times New Roman" w:cs="Times New Roman"/>
          <w:b/>
          <w:sz w:val="24"/>
          <w:szCs w:val="24"/>
        </w:rPr>
        <w:t>796</w:t>
      </w:r>
      <w:r w:rsidR="00B666CD" w:rsidRPr="00B666C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22B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666CD" w:rsidRPr="00B666CD">
        <w:rPr>
          <w:rFonts w:ascii="Times New Roman" w:eastAsia="Times New Roman" w:hAnsi="Times New Roman" w:cs="Times New Roman"/>
          <w:b/>
          <w:sz w:val="24"/>
          <w:szCs w:val="24"/>
        </w:rPr>
        <w:t>0 лв. /</w:t>
      </w:r>
      <w:r w:rsidR="00130033">
        <w:rPr>
          <w:rFonts w:ascii="Times New Roman" w:eastAsia="Times New Roman" w:hAnsi="Times New Roman" w:cs="Times New Roman"/>
          <w:b/>
          <w:sz w:val="24"/>
          <w:szCs w:val="24"/>
        </w:rPr>
        <w:t>двадесет</w:t>
      </w:r>
      <w:r w:rsidR="00C22B34">
        <w:rPr>
          <w:rFonts w:ascii="Times New Roman" w:eastAsia="Times New Roman" w:hAnsi="Times New Roman" w:cs="Times New Roman"/>
          <w:b/>
          <w:sz w:val="24"/>
          <w:szCs w:val="24"/>
        </w:rPr>
        <w:t xml:space="preserve"> х</w:t>
      </w:r>
      <w:r w:rsidR="00130033">
        <w:rPr>
          <w:rFonts w:ascii="Times New Roman" w:eastAsia="Times New Roman" w:hAnsi="Times New Roman" w:cs="Times New Roman"/>
          <w:b/>
          <w:sz w:val="24"/>
          <w:szCs w:val="24"/>
        </w:rPr>
        <w:t xml:space="preserve">иляди </w:t>
      </w:r>
      <w:r w:rsidR="00A81A54">
        <w:rPr>
          <w:rFonts w:ascii="Times New Roman" w:eastAsia="Times New Roman" w:hAnsi="Times New Roman" w:cs="Times New Roman"/>
          <w:b/>
          <w:sz w:val="24"/>
          <w:szCs w:val="24"/>
        </w:rPr>
        <w:t>седемстотин деветдесет и шест</w:t>
      </w:r>
      <w:r w:rsidR="00130033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B666CD" w:rsidRPr="00B666CD">
        <w:rPr>
          <w:rFonts w:ascii="Times New Roman" w:eastAsia="Times New Roman" w:hAnsi="Times New Roman" w:cs="Times New Roman"/>
          <w:b/>
          <w:sz w:val="24"/>
          <w:szCs w:val="24"/>
        </w:rPr>
        <w:t>/ с ДДС</w:t>
      </w:r>
      <w:r w:rsidRPr="00E95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666CD" w:rsidRDefault="00B666CD" w:rsidP="00882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6CD" w:rsidRPr="00B666CD" w:rsidRDefault="00B666CD" w:rsidP="00B666CD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Сиана</w:t>
      </w:r>
      <w:proofErr w:type="spellEnd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мес</w:t>
      </w:r>
      <w:proofErr w:type="spellEnd"/>
      <w:r w:rsidRPr="00B666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 ЕООД</w:t>
      </w:r>
    </w:p>
    <w:p w:rsidR="00B666CD" w:rsidRPr="00A53928" w:rsidRDefault="00B666CD" w:rsidP="00B666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92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Провери за наличие на съответствие на описанието със съдържанието.</w:t>
      </w:r>
    </w:p>
    <w:p w:rsidR="004B6744" w:rsidRPr="004B6744" w:rsidRDefault="004B6744" w:rsidP="004B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744">
        <w:rPr>
          <w:rFonts w:ascii="Times New Roman" w:eastAsia="Times New Roman" w:hAnsi="Times New Roman" w:cs="Times New Roman"/>
          <w:sz w:val="24"/>
          <w:szCs w:val="24"/>
        </w:rPr>
        <w:t>На техническото и на ценовото предложение на участника се подписаха тримата членове на комисията и  представителя на присъстващите участници.</w:t>
      </w:r>
    </w:p>
    <w:p w:rsidR="00B666CD" w:rsidRPr="005E110A" w:rsidRDefault="00B666CD" w:rsidP="00B66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</w:t>
      </w:r>
      <w:r w:rsidRPr="005E11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E11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>555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 xml:space="preserve"> лв. /двадесет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 xml:space="preserve"> и три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 xml:space="preserve"> хиляди 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>петстотин петдесет и пет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9A07A5">
        <w:rPr>
          <w:rFonts w:ascii="Times New Roman" w:eastAsia="Times New Roman" w:hAnsi="Times New Roman" w:cs="Times New Roman"/>
          <w:b/>
          <w:sz w:val="24"/>
          <w:szCs w:val="24"/>
        </w:rPr>
        <w:t xml:space="preserve"> и тридесет и седем стотинки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>/ с ДДС.</w:t>
      </w:r>
    </w:p>
    <w:p w:rsidR="00882D1D" w:rsidRDefault="00882D1D" w:rsidP="00882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D1D" w:rsidRPr="00882D1D" w:rsidRDefault="00882D1D" w:rsidP="00882D1D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D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„Мира </w:t>
      </w:r>
      <w:proofErr w:type="spellStart"/>
      <w:r w:rsidRPr="00882D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фууд</w:t>
      </w:r>
      <w:proofErr w:type="spellEnd"/>
      <w:r w:rsidRPr="00882D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“ЕООД</w:t>
      </w:r>
    </w:p>
    <w:p w:rsidR="00882D1D" w:rsidRPr="00A53928" w:rsidRDefault="00882D1D" w:rsidP="00882D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928">
        <w:rPr>
          <w:rFonts w:ascii="Times New Roman" w:eastAsia="Times New Roman" w:hAnsi="Times New Roman" w:cs="Times New Roman"/>
          <w:sz w:val="24"/>
          <w:szCs w:val="24"/>
        </w:rPr>
        <w:t>Комисията констатира, че участникът е представил офертата си в запечатана непрозрачна опаковка. Комисията отвори и оповести съдържанието на опаковката. Провери за наличие на съответствие на описанието със съдържанието.</w:t>
      </w:r>
    </w:p>
    <w:p w:rsidR="00405EF1" w:rsidRDefault="00405EF1" w:rsidP="004B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EF1" w:rsidRDefault="00405EF1" w:rsidP="004B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744" w:rsidRPr="004B6744" w:rsidRDefault="004B6744" w:rsidP="004B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744">
        <w:rPr>
          <w:rFonts w:ascii="Times New Roman" w:eastAsia="Times New Roman" w:hAnsi="Times New Roman" w:cs="Times New Roman"/>
          <w:sz w:val="24"/>
          <w:szCs w:val="24"/>
        </w:rPr>
        <w:lastRenderedPageBreak/>
        <w:t>На техническото и на ценовото предложение на участника се подписаха тримата членове на комисията и  представителя на присъстващите участници.</w:t>
      </w:r>
    </w:p>
    <w:p w:rsidR="00C40233" w:rsidRDefault="00882D1D" w:rsidP="0098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оповести ценовото му предложение, а именно: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1A54" w:rsidRPr="00A81A54">
        <w:rPr>
          <w:rFonts w:ascii="Times New Roman" w:eastAsia="Times New Roman" w:hAnsi="Times New Roman" w:cs="Times New Roman"/>
          <w:b/>
          <w:sz w:val="24"/>
          <w:szCs w:val="24"/>
        </w:rPr>
        <w:t>20 796,00 лв. /двадесет хиляди седемстотин деветдесет и шест лева/ с ДДС.</w:t>
      </w:r>
    </w:p>
    <w:p w:rsidR="00987DA4" w:rsidRPr="00C40233" w:rsidRDefault="00987DA4" w:rsidP="0098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95D5C" w:rsidRPr="00E95D5C" w:rsidRDefault="00E95D5C" w:rsidP="0062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След извършване на горните действия приключи публичната част на заседанието на комисията.</w:t>
      </w:r>
    </w:p>
    <w:p w:rsidR="00E95D5C" w:rsidRDefault="00E95D5C" w:rsidP="0062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продължи работа в закрито заседание.</w:t>
      </w:r>
    </w:p>
    <w:p w:rsidR="00EC4C21" w:rsidRDefault="00EC4C21" w:rsidP="00623CC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Комисията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взе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заседава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ежедневно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приключване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5D5C">
        <w:rPr>
          <w:rFonts w:ascii="Times New Roman" w:eastAsia="Times New Roman" w:hAnsi="Times New Roman" w:cs="Times New Roman"/>
          <w:sz w:val="24"/>
          <w:szCs w:val="24"/>
          <w:lang w:val="en-GB"/>
        </w:rPr>
        <w:t>действия</w:t>
      </w:r>
      <w:proofErr w:type="spellEnd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>разглеждане</w:t>
      </w:r>
      <w:proofErr w:type="spellEnd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>офертите</w:t>
      </w:r>
      <w:proofErr w:type="spellEnd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>двете</w:t>
      </w:r>
      <w:proofErr w:type="spellEnd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>обособени</w:t>
      </w:r>
      <w:proofErr w:type="spellEnd"/>
      <w:r w:rsidR="00882D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позиции.</w:t>
      </w:r>
    </w:p>
    <w:p w:rsidR="00882D1D" w:rsidRPr="00E95D5C" w:rsidRDefault="00882D1D" w:rsidP="00623CC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059D" w:rsidRDefault="0064059D" w:rsidP="006405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119" w:rsidRDefault="0064059D" w:rsidP="0025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Комисията пристъпи към разглеждане на представените от участници документи, касаещи критериит</w:t>
      </w:r>
      <w:r w:rsidR="00257119">
        <w:rPr>
          <w:rFonts w:ascii="Times New Roman" w:eastAsia="Times New Roman" w:hAnsi="Times New Roman" w:cs="Times New Roman"/>
          <w:sz w:val="24"/>
          <w:szCs w:val="24"/>
        </w:rPr>
        <w:t>е за подбор и личното състояние по обособена позиция №1</w:t>
      </w:r>
    </w:p>
    <w:p w:rsidR="0064059D" w:rsidRDefault="0064059D" w:rsidP="006405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AD9" w:rsidRDefault="00440AD9" w:rsidP="006405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AD9" w:rsidRDefault="0064059D" w:rsidP="00440AD9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C6BDE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AD9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="00440AD9" w:rsidRPr="00EA040D">
        <w:rPr>
          <w:rFonts w:ascii="Times New Roman" w:eastAsia="Times New Roman" w:hAnsi="Times New Roman" w:cs="Times New Roman"/>
          <w:b/>
          <w:sz w:val="24"/>
          <w:szCs w:val="24"/>
        </w:rPr>
        <w:t xml:space="preserve">„Петров </w:t>
      </w:r>
      <w:proofErr w:type="spellStart"/>
      <w:r w:rsidR="00440AD9" w:rsidRPr="00EA040D">
        <w:rPr>
          <w:rFonts w:ascii="Times New Roman" w:eastAsia="Times New Roman" w:hAnsi="Times New Roman" w:cs="Times New Roman"/>
          <w:b/>
          <w:sz w:val="24"/>
          <w:szCs w:val="24"/>
        </w:rPr>
        <w:t>комерс</w:t>
      </w:r>
      <w:proofErr w:type="spellEnd"/>
      <w:r w:rsidR="00440AD9" w:rsidRPr="00EA040D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="00440AD9" w:rsidRPr="004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AD9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</w:t>
      </w:r>
      <w:r w:rsidR="00440AD9">
        <w:rPr>
          <w:rFonts w:ascii="Times New Roman" w:eastAsia="Times New Roman" w:hAnsi="Times New Roman" w:cs="Times New Roman"/>
          <w:sz w:val="24"/>
          <w:szCs w:val="24"/>
        </w:rPr>
        <w:t>изисквания</w:t>
      </w:r>
      <w:r w:rsidR="00440AD9" w:rsidRPr="0064059D">
        <w:rPr>
          <w:rFonts w:ascii="Times New Roman" w:eastAsia="Times New Roman" w:hAnsi="Times New Roman" w:cs="Times New Roman"/>
          <w:sz w:val="24"/>
          <w:szCs w:val="24"/>
        </w:rPr>
        <w:t xml:space="preserve"> за личното състояние </w:t>
      </w:r>
      <w:r w:rsidR="00440AD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40AD9" w:rsidRPr="0064059D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440AD9">
        <w:rPr>
          <w:rFonts w:ascii="Times New Roman" w:eastAsia="Times New Roman" w:hAnsi="Times New Roman" w:cs="Times New Roman"/>
          <w:sz w:val="24"/>
          <w:szCs w:val="24"/>
        </w:rPr>
        <w:t>те за подбор</w:t>
      </w:r>
      <w:r w:rsidR="00440AD9" w:rsidRPr="0064059D">
        <w:rPr>
          <w:rFonts w:ascii="Times New Roman" w:eastAsia="Times New Roman" w:hAnsi="Times New Roman" w:cs="Times New Roman"/>
          <w:sz w:val="24"/>
          <w:szCs w:val="24"/>
        </w:rPr>
        <w:t xml:space="preserve">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0259E5" w:rsidRDefault="008C6BDE" w:rsidP="008C6BD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горепосоченот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комисията допуска до разглеждане на техническото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предложение  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участника „Петров </w:t>
      </w:r>
      <w:proofErr w:type="spellStart"/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комерс</w:t>
      </w:r>
      <w:proofErr w:type="spellEnd"/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ЕООД.</w:t>
      </w:r>
    </w:p>
    <w:p w:rsidR="00FD0153" w:rsidRDefault="00FD0153" w:rsidP="008C6BD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D0153" w:rsidRDefault="00FD0153" w:rsidP="003D219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3D2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2.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Pr="00EA040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EA040D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EA0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40D">
        <w:rPr>
          <w:rFonts w:ascii="Times New Roman" w:eastAsia="Times New Roman" w:hAnsi="Times New Roman" w:cs="Times New Roman"/>
          <w:b/>
          <w:sz w:val="24"/>
          <w:szCs w:val="24"/>
        </w:rPr>
        <w:t>деливъри</w:t>
      </w:r>
      <w:proofErr w:type="spellEnd"/>
      <w:r w:rsidRPr="00EA040D">
        <w:rPr>
          <w:rFonts w:ascii="Times New Roman" w:eastAsia="Times New Roman" w:hAnsi="Times New Roman" w:cs="Times New Roman"/>
          <w:b/>
          <w:sz w:val="24"/>
          <w:szCs w:val="24"/>
        </w:rPr>
        <w:t xml:space="preserve"> експрес“ ЕООД</w:t>
      </w:r>
      <w:r w:rsidRPr="004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</w:t>
      </w:r>
      <w:r>
        <w:rPr>
          <w:rFonts w:ascii="Times New Roman" w:eastAsia="Times New Roman" w:hAnsi="Times New Roman" w:cs="Times New Roman"/>
          <w:sz w:val="24"/>
          <w:szCs w:val="24"/>
        </w:rPr>
        <w:t>изисквания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 за личното състояние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sz w:val="24"/>
          <w:szCs w:val="24"/>
        </w:rPr>
        <w:t>те за подбор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FD0153" w:rsidRDefault="00FD0153" w:rsidP="00FD0153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горепосоченот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комисията допуска до разглеждане на техническото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предложение  </w:t>
      </w:r>
      <w:r w:rsidRPr="00440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участника </w:t>
      </w:r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>деливъри</w:t>
      </w:r>
      <w:proofErr w:type="spellEnd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 xml:space="preserve"> експрес“ ЕООД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63EB8" w:rsidRPr="008C6BDE" w:rsidRDefault="00A63EB8" w:rsidP="008C6BD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40AD9" w:rsidRDefault="00440AD9" w:rsidP="00440AD9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D219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Сибота</w:t>
      </w:r>
      <w:proofErr w:type="spellEnd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Pr="004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</w:t>
      </w:r>
      <w:r>
        <w:rPr>
          <w:rFonts w:ascii="Times New Roman" w:eastAsia="Times New Roman" w:hAnsi="Times New Roman" w:cs="Times New Roman"/>
          <w:sz w:val="24"/>
          <w:szCs w:val="24"/>
        </w:rPr>
        <w:t>изисквания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 за личното състояние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sz w:val="24"/>
          <w:szCs w:val="24"/>
        </w:rPr>
        <w:t>те за подбор</w:t>
      </w:r>
      <w:r w:rsidRPr="0064059D">
        <w:rPr>
          <w:rFonts w:ascii="Times New Roman" w:eastAsia="Times New Roman" w:hAnsi="Times New Roman" w:cs="Times New Roman"/>
          <w:sz w:val="24"/>
          <w:szCs w:val="24"/>
        </w:rPr>
        <w:t xml:space="preserve">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440AD9" w:rsidRDefault="00440AD9" w:rsidP="00440AD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горепосоченот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комисията допуска до разглеждане на техническото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предложение  участника „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Сибота</w:t>
      </w:r>
      <w:proofErr w:type="spellEnd"/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 ЕООД.</w:t>
      </w:r>
    </w:p>
    <w:p w:rsidR="0015322B" w:rsidRDefault="00440AD9" w:rsidP="00FD0153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95D5C" w:rsidRPr="00E95D5C" w:rsidRDefault="00E95D5C" w:rsidP="00440A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Комисията разгледа представените технически предложения на допуснатите участници, извърши проверка за съответствието им с предварително обявените условия на Възложителя и реши единодушно следното:</w:t>
      </w:r>
    </w:p>
    <w:p w:rsidR="00440AD9" w:rsidRPr="00257119" w:rsidRDefault="00440AD9" w:rsidP="00440AD9">
      <w:pPr>
        <w:pStyle w:val="a6"/>
        <w:numPr>
          <w:ilvl w:val="0"/>
          <w:numId w:val="33"/>
        </w:numPr>
        <w:spacing w:after="0" w:line="240" w:lineRule="auto"/>
        <w:ind w:right="-1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proofErr w:type="spellStart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>комерс</w:t>
      </w:r>
      <w:proofErr w:type="spellEnd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 xml:space="preserve">“ ЕООД </w:t>
      </w:r>
    </w:p>
    <w:p w:rsidR="00440AD9" w:rsidRPr="00440AD9" w:rsidRDefault="00440AD9" w:rsidP="00440AD9">
      <w:pPr>
        <w:spacing w:after="0" w:line="240" w:lineRule="auto"/>
        <w:ind w:right="-108" w:firstLine="42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440AD9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участие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440AD9" w:rsidRPr="00E95D5C" w:rsidRDefault="00440AD9" w:rsidP="00440AD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440AD9" w:rsidRDefault="00440AD9" w:rsidP="00440AD9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 xml:space="preserve">„Петров </w:t>
      </w:r>
      <w:proofErr w:type="spellStart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комерс</w:t>
      </w:r>
      <w:proofErr w:type="spellEnd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изцяло отговаря на изискванията на Възложителя, заложени в документацията.</w:t>
      </w:r>
    </w:p>
    <w:p w:rsidR="00FD0153" w:rsidRDefault="00FD0153" w:rsidP="00FD0153">
      <w:pPr>
        <w:pStyle w:val="a6"/>
        <w:spacing w:after="0" w:line="240" w:lineRule="auto"/>
        <w:ind w:left="786"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EF1" w:rsidRPr="00FD0153" w:rsidRDefault="00405EF1" w:rsidP="00FD0153">
      <w:pPr>
        <w:pStyle w:val="a6"/>
        <w:spacing w:after="0" w:line="240" w:lineRule="auto"/>
        <w:ind w:left="786"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153" w:rsidRPr="00FD0153" w:rsidRDefault="00FD0153" w:rsidP="00FD0153">
      <w:pPr>
        <w:pStyle w:val="a6"/>
        <w:numPr>
          <w:ilvl w:val="0"/>
          <w:numId w:val="33"/>
        </w:numPr>
        <w:spacing w:after="0" w:line="240" w:lineRule="auto"/>
        <w:ind w:left="0" w:right="-108" w:firstLine="284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proofErr w:type="spellStart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>деливъри</w:t>
      </w:r>
      <w:proofErr w:type="spellEnd"/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 xml:space="preserve"> експрес“ ЕООД</w:t>
      </w:r>
    </w:p>
    <w:p w:rsidR="00FD0153" w:rsidRPr="00FD0153" w:rsidRDefault="00FD0153" w:rsidP="00FD0153">
      <w:pPr>
        <w:spacing w:after="0" w:line="240" w:lineRule="auto"/>
        <w:ind w:right="-108" w:firstLine="284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FD0153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участие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FD0153" w:rsidRPr="00E95D5C" w:rsidRDefault="00FD0153" w:rsidP="00FD0153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FD0153" w:rsidRDefault="00FD0153" w:rsidP="00FD0153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деливъри</w:t>
      </w:r>
      <w:proofErr w:type="spellEnd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 xml:space="preserve"> експрес“ ЕООД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изцяло отговаря на изискванията на Възложителя, заложени в документацията.</w:t>
      </w:r>
    </w:p>
    <w:p w:rsidR="00FD0153" w:rsidRDefault="00FD0153" w:rsidP="00FD0153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AD9" w:rsidRPr="00257119" w:rsidRDefault="00FD0153" w:rsidP="00FD0153">
      <w:pPr>
        <w:pStyle w:val="a6"/>
        <w:numPr>
          <w:ilvl w:val="0"/>
          <w:numId w:val="33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0AD9" w:rsidRPr="0025711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440AD9" w:rsidRPr="00257119">
        <w:rPr>
          <w:rFonts w:ascii="Times New Roman" w:eastAsia="Times New Roman" w:hAnsi="Times New Roman" w:cs="Times New Roman"/>
          <w:b/>
          <w:sz w:val="24"/>
          <w:szCs w:val="24"/>
        </w:rPr>
        <w:t>Сибота</w:t>
      </w:r>
      <w:proofErr w:type="spellEnd"/>
      <w:r w:rsidR="00440AD9" w:rsidRPr="00257119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</w:p>
    <w:p w:rsidR="00440AD9" w:rsidRPr="00440AD9" w:rsidRDefault="00440AD9" w:rsidP="00440AD9">
      <w:pPr>
        <w:spacing w:after="0" w:line="240" w:lineRule="auto"/>
        <w:ind w:right="-108" w:firstLine="42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440AD9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участие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440AD9" w:rsidRPr="00E95D5C" w:rsidRDefault="00440AD9" w:rsidP="00440AD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440AD9" w:rsidRDefault="00440AD9" w:rsidP="00440AD9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Сибота</w:t>
      </w:r>
      <w:proofErr w:type="spellEnd"/>
      <w:r w:rsidRPr="00A53937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изцяло отговаря на изискванията на Възложителя, заложени в документацията.</w:t>
      </w:r>
    </w:p>
    <w:p w:rsidR="00E95D5C" w:rsidRPr="00E95D5C" w:rsidRDefault="00E95D5C" w:rsidP="00623CC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153" w:rsidRDefault="00E95D5C" w:rsidP="00FD0153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С оглед на горепосоченото комисията допуска до разглеждане ценовите предложения на следните участници:</w:t>
      </w:r>
    </w:p>
    <w:p w:rsidR="00FD0153" w:rsidRDefault="001C062C" w:rsidP="00FD0153">
      <w:pPr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153">
        <w:rPr>
          <w:rFonts w:ascii="Times New Roman" w:eastAsia="Times New Roman" w:hAnsi="Times New Roman" w:cs="Times New Roman"/>
          <w:sz w:val="24"/>
          <w:szCs w:val="24"/>
        </w:rPr>
        <w:t xml:space="preserve">„Петров </w:t>
      </w:r>
      <w:proofErr w:type="spellStart"/>
      <w:r w:rsidR="00FD0153">
        <w:rPr>
          <w:rFonts w:ascii="Times New Roman" w:eastAsia="Times New Roman" w:hAnsi="Times New Roman" w:cs="Times New Roman"/>
          <w:sz w:val="24"/>
          <w:szCs w:val="24"/>
        </w:rPr>
        <w:t>комерс</w:t>
      </w:r>
      <w:proofErr w:type="spellEnd"/>
      <w:r w:rsidR="00FD0153">
        <w:rPr>
          <w:rFonts w:ascii="Times New Roman" w:eastAsia="Times New Roman" w:hAnsi="Times New Roman" w:cs="Times New Roman"/>
          <w:sz w:val="24"/>
          <w:szCs w:val="24"/>
        </w:rPr>
        <w:t>“ ЕООД</w:t>
      </w:r>
    </w:p>
    <w:p w:rsidR="00FD0153" w:rsidRDefault="001C062C" w:rsidP="00FD0153">
      <w:pPr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15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FD0153">
        <w:rPr>
          <w:rFonts w:ascii="Times New Roman" w:eastAsia="Times New Roman" w:hAnsi="Times New Roman" w:cs="Times New Roman"/>
          <w:sz w:val="24"/>
          <w:szCs w:val="24"/>
        </w:rPr>
        <w:t>Фууд</w:t>
      </w:r>
      <w:proofErr w:type="spellEnd"/>
      <w:r w:rsidR="00FD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153">
        <w:rPr>
          <w:rFonts w:ascii="Times New Roman" w:eastAsia="Times New Roman" w:hAnsi="Times New Roman" w:cs="Times New Roman"/>
          <w:sz w:val="24"/>
          <w:szCs w:val="24"/>
        </w:rPr>
        <w:t>деливъри</w:t>
      </w:r>
      <w:proofErr w:type="spellEnd"/>
      <w:r w:rsidR="00FD0153">
        <w:rPr>
          <w:rFonts w:ascii="Times New Roman" w:eastAsia="Times New Roman" w:hAnsi="Times New Roman" w:cs="Times New Roman"/>
          <w:sz w:val="24"/>
          <w:szCs w:val="24"/>
        </w:rPr>
        <w:t xml:space="preserve"> експрес“ ЕООД </w:t>
      </w:r>
    </w:p>
    <w:p w:rsidR="00FD0153" w:rsidRDefault="00FD0153" w:rsidP="00FD0153">
      <w:pPr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ЕООД</w:t>
      </w:r>
    </w:p>
    <w:p w:rsidR="00257119" w:rsidRDefault="00257119" w:rsidP="005352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0119" w:rsidRPr="00E95D5C" w:rsidRDefault="00170119" w:rsidP="005352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0119">
        <w:rPr>
          <w:rFonts w:ascii="Times New Roman" w:hAnsi="Times New Roman" w:cs="Times New Roman"/>
          <w:sz w:val="24"/>
          <w:szCs w:val="24"/>
        </w:rPr>
        <w:t>Комисията извърши проверка за необичайно благоприятни оферти, съгласно чл.72 от ЗОП</w:t>
      </w:r>
      <w:r>
        <w:t xml:space="preserve">. </w:t>
      </w:r>
      <w:r w:rsidR="005352BB">
        <w:rPr>
          <w:rFonts w:ascii="Times New Roman" w:eastAsia="Times New Roman" w:hAnsi="Times New Roman" w:cs="Times New Roman"/>
          <w:sz w:val="24"/>
          <w:szCs w:val="24"/>
        </w:rPr>
        <w:t>Такива не бяха открити.</w:t>
      </w:r>
    </w:p>
    <w:p w:rsidR="00170119" w:rsidRPr="00170119" w:rsidRDefault="00170119" w:rsidP="0017011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119">
        <w:rPr>
          <w:rFonts w:ascii="Times New Roman" w:eastAsia="Times New Roman" w:hAnsi="Times New Roman" w:cs="Times New Roman"/>
          <w:sz w:val="24"/>
          <w:szCs w:val="24"/>
        </w:rPr>
        <w:t>Комисията пристъпи към оценка на допуснатите оферти, съгласно избрания критерии „най-ниска цена“.</w:t>
      </w:r>
    </w:p>
    <w:p w:rsidR="00481A05" w:rsidRDefault="004307CA" w:rsidP="00405EF1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преглед на ценовото предложение на „</w:t>
      </w:r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proofErr w:type="spellStart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комерс</w:t>
      </w:r>
      <w:proofErr w:type="spellEnd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D77061" w:rsidRDefault="00542A6D" w:rsidP="004307CA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ценовото предложение на </w:t>
      </w:r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деливъри</w:t>
      </w:r>
      <w:proofErr w:type="spellEnd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 xml:space="preserve"> експрес“ ЕООД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542A6D" w:rsidRDefault="00542A6D" w:rsidP="004307CA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061" w:rsidRDefault="00D77061" w:rsidP="00D77061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ценовото предложение на </w:t>
      </w:r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Сибота</w:t>
      </w:r>
      <w:proofErr w:type="spellEnd"/>
      <w:r w:rsidRPr="000D4D4B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0C9" w:rsidRPr="001D20C9">
        <w:rPr>
          <w:rFonts w:ascii="Times New Roman" w:eastAsia="Times New Roman" w:hAnsi="Times New Roman" w:cs="Times New Roman"/>
          <w:sz w:val="24"/>
          <w:szCs w:val="24"/>
        </w:rPr>
        <w:t>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3B0B16" w:rsidRPr="003B0B16" w:rsidRDefault="00D77061" w:rsidP="003B0B1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0B16" w:rsidRPr="003B0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Комисията пристъпи към класиране на участници</w:t>
      </w:r>
      <w:r w:rsidR="009D5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</w:t>
      </w:r>
      <w:r w:rsidR="003B0B16" w:rsidRPr="003B0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чиито оферти отговарят на изискванията на Възложителя, по обособена позиция № 1  - „Мляко и млечни хранителни продукти“, съгласно предложената от тях цена.</w:t>
      </w:r>
    </w:p>
    <w:p w:rsidR="00405EF1" w:rsidRDefault="00405EF1" w:rsidP="00852C12">
      <w:pPr>
        <w:ind w:right="-22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EF1" w:rsidRDefault="00405EF1" w:rsidP="00852C12">
      <w:pPr>
        <w:ind w:right="-22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641" w:rsidRPr="00D27349" w:rsidRDefault="00D27349" w:rsidP="00852C12">
      <w:pPr>
        <w:ind w:right="-22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27349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852C12" w:rsidRPr="00D27349">
        <w:rPr>
          <w:rFonts w:ascii="Times New Roman" w:eastAsia="Times New Roman" w:hAnsi="Times New Roman" w:cs="Times New Roman"/>
          <w:b/>
          <w:sz w:val="24"/>
          <w:szCs w:val="24"/>
        </w:rPr>
        <w:t xml:space="preserve">омисията единодушно установи следното: </w:t>
      </w:r>
      <w:r w:rsidR="008E4641" w:rsidRPr="00D273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20C9" w:rsidRPr="00D27349">
        <w:rPr>
          <w:rFonts w:ascii="Times New Roman" w:eastAsia="Times New Roman" w:hAnsi="Times New Roman" w:cs="Times New Roman"/>
          <w:b/>
          <w:sz w:val="24"/>
          <w:szCs w:val="24"/>
        </w:rPr>
        <w:t>трима</w:t>
      </w:r>
      <w:r w:rsidR="001C062C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="008E4641" w:rsidRPr="00D27349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допуснати участници </w:t>
      </w:r>
      <w:r w:rsidR="00E539DD" w:rsidRPr="00D2734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Петров </w:t>
      </w:r>
      <w:proofErr w:type="spellStart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комерс</w:t>
      </w:r>
      <w:proofErr w:type="spellEnd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“ ЕООД, „</w:t>
      </w:r>
      <w:proofErr w:type="spellStart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Фууд</w:t>
      </w:r>
      <w:proofErr w:type="spellEnd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деливъри</w:t>
      </w:r>
      <w:proofErr w:type="spellEnd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експрес“ ЕООД и „</w:t>
      </w:r>
      <w:proofErr w:type="spellStart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Сибота</w:t>
      </w:r>
      <w:proofErr w:type="spellEnd"/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4"/>
        </w:rPr>
        <w:t>“ ЕООД</w:t>
      </w:r>
      <w:r w:rsidR="00EF767A" w:rsidRPr="00D273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4641" w:rsidRPr="00D27349">
        <w:rPr>
          <w:rFonts w:ascii="Times New Roman" w:eastAsia="Times New Roman" w:hAnsi="Times New Roman" w:cs="Times New Roman"/>
          <w:b/>
          <w:sz w:val="24"/>
          <w:szCs w:val="24"/>
        </w:rPr>
        <w:t>при спазване на критерия „най-ниска“ цена за обявената обществена</w:t>
      </w:r>
      <w:r w:rsidR="00A55B66">
        <w:rPr>
          <w:rFonts w:ascii="Times New Roman" w:eastAsia="Times New Roman" w:hAnsi="Times New Roman" w:cs="Times New Roman"/>
          <w:b/>
          <w:sz w:val="24"/>
          <w:szCs w:val="24"/>
        </w:rPr>
        <w:t xml:space="preserve"> поръчка</w:t>
      </w:r>
      <w:r w:rsidR="008E4641" w:rsidRPr="00D273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2C12" w:rsidRPr="00D27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„Доставка на хранителни продукти за нуждите на ДГ „</w:t>
      </w:r>
      <w:r w:rsidR="00976A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Ралица</w:t>
      </w:r>
      <w:r w:rsidR="00852C12" w:rsidRPr="00D27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гр. Пловдив в две обособени позиции“ по обособена позиция №1 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са подали оферти с една и съща</w:t>
      </w:r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най-ниска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стойност</w:t>
      </w:r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976A71">
        <w:rPr>
          <w:rFonts w:ascii="Times New Roman" w:eastAsia="Times New Roman" w:hAnsi="Times New Roman" w:cs="Times New Roman"/>
          <w:b/>
          <w:bCs/>
          <w:sz w:val="24"/>
          <w:szCs w:val="20"/>
        </w:rPr>
        <w:t>27</w:t>
      </w:r>
      <w:r w:rsidR="00C52AD6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 </w:t>
      </w:r>
      <w:r w:rsidR="00BE7302">
        <w:rPr>
          <w:rFonts w:ascii="Times New Roman" w:eastAsia="Times New Roman" w:hAnsi="Times New Roman" w:cs="Times New Roman"/>
          <w:b/>
          <w:bCs/>
          <w:sz w:val="24"/>
          <w:szCs w:val="20"/>
        </w:rPr>
        <w:t>732</w:t>
      </w:r>
      <w:r w:rsidR="00C52AD6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,</w:t>
      </w:r>
      <w:r w:rsidR="00BE7302">
        <w:rPr>
          <w:rFonts w:ascii="Times New Roman" w:eastAsia="Times New Roman" w:hAnsi="Times New Roman" w:cs="Times New Roman"/>
          <w:b/>
          <w:bCs/>
          <w:sz w:val="24"/>
          <w:szCs w:val="20"/>
        </w:rPr>
        <w:t>0</w:t>
      </w:r>
      <w:r w:rsidR="00C52AD6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0</w:t>
      </w:r>
      <w:r w:rsidR="00EF767A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лв. с ДДС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. Поради което и на основание чл. 58, ал. 3 от ППЗО</w:t>
      </w:r>
      <w:r w:rsidR="00257119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П следва да бъде проведен жребий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за определяне на изпълнител за обявената обществена поръчка</w:t>
      </w:r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между</w:t>
      </w:r>
      <w:r w:rsidR="0050202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„Петров </w:t>
      </w:r>
      <w:proofErr w:type="spellStart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комерс</w:t>
      </w:r>
      <w:proofErr w:type="spellEnd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“ ЕООД</w:t>
      </w:r>
      <w:r w:rsidR="001D20C9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</w:t>
      </w:r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„</w:t>
      </w:r>
      <w:proofErr w:type="spellStart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Фууд</w:t>
      </w:r>
      <w:proofErr w:type="spellEnd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деливъри</w:t>
      </w:r>
      <w:proofErr w:type="spellEnd"/>
      <w:r w:rsidR="000D4D4B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експрес“ ЕООД</w:t>
      </w:r>
      <w:r w:rsidR="001D20C9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и „</w:t>
      </w:r>
      <w:proofErr w:type="spellStart"/>
      <w:r w:rsidR="001D20C9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Сибота</w:t>
      </w:r>
      <w:proofErr w:type="spellEnd"/>
      <w:r w:rsidR="001D20C9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“ ЕООД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Съобщението за дата, часа и начина на </w:t>
      </w:r>
      <w:r w:rsidR="00ED12F7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>провеждането на публичния жребий</w:t>
      </w:r>
      <w:r w:rsidR="00852C12" w:rsidRPr="00D273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ще бъде публикувана на профила на купувача.</w:t>
      </w:r>
    </w:p>
    <w:p w:rsidR="00257119" w:rsidRPr="00DD59D0" w:rsidRDefault="00257119" w:rsidP="0025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9D0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Комисията пристъпи към разглеждане на представените от участници документи, касаещи </w:t>
      </w:r>
      <w:r w:rsidR="00DD59D0" w:rsidRPr="00DD59D0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личното състояние </w:t>
      </w:r>
      <w:r w:rsidRPr="00DD59D0">
        <w:rPr>
          <w:rFonts w:ascii="Times New Roman" w:eastAsia="Times New Roman" w:hAnsi="Times New Roman" w:cs="Times New Roman"/>
          <w:b/>
          <w:sz w:val="24"/>
          <w:szCs w:val="24"/>
        </w:rPr>
        <w:t>критериите за подбор и по обособена позиция №2 „Месо и месни хранителни продукти, риба и яйца</w:t>
      </w:r>
      <w:r w:rsidR="00DD59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57119" w:rsidRDefault="00257119" w:rsidP="002571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9D0" w:rsidRDefault="00257119" w:rsidP="00DD59D0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>Интерфриго</w:t>
      </w:r>
      <w:proofErr w:type="spellEnd"/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>“ ООД</w:t>
      </w:r>
      <w:r w:rsidR="00DD59D0" w:rsidRPr="004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>изисквания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 за личното състояние 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>те за подбор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DD59D0" w:rsidRDefault="00DD59D0" w:rsidP="00DD5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горепосоченот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комисията допуска до разглеждане на техническото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предложение  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участника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Интерфриго</w:t>
      </w:r>
      <w:proofErr w:type="spellEnd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>“ ООД</w:t>
      </w:r>
      <w:r w:rsidRPr="00440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0D4D4B" w:rsidRDefault="000D4D4B" w:rsidP="00DD5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B7723" w:rsidRPr="009B7723" w:rsidRDefault="00DD59D0" w:rsidP="009B7723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730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7723" w:rsidRPr="009B7723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="009B7723" w:rsidRPr="009B772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9B7723" w:rsidRPr="009B7723">
        <w:rPr>
          <w:rFonts w:ascii="Times New Roman" w:eastAsia="Times New Roman" w:hAnsi="Times New Roman" w:cs="Times New Roman"/>
          <w:b/>
          <w:sz w:val="24"/>
          <w:szCs w:val="24"/>
        </w:rPr>
        <w:t>Сиана</w:t>
      </w:r>
      <w:proofErr w:type="spellEnd"/>
      <w:r w:rsidR="009B7723" w:rsidRPr="009B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7723" w:rsidRPr="009B7723">
        <w:rPr>
          <w:rFonts w:ascii="Times New Roman" w:eastAsia="Times New Roman" w:hAnsi="Times New Roman" w:cs="Times New Roman"/>
          <w:b/>
          <w:sz w:val="24"/>
          <w:szCs w:val="24"/>
        </w:rPr>
        <w:t>мес</w:t>
      </w:r>
      <w:proofErr w:type="spellEnd"/>
      <w:r w:rsidR="009B7723" w:rsidRPr="009B7723">
        <w:rPr>
          <w:rFonts w:ascii="Times New Roman" w:eastAsia="Times New Roman" w:hAnsi="Times New Roman" w:cs="Times New Roman"/>
          <w:b/>
          <w:sz w:val="24"/>
          <w:szCs w:val="24"/>
        </w:rPr>
        <w:t xml:space="preserve">“ ЕООД </w:t>
      </w:r>
      <w:r w:rsidR="009B7723" w:rsidRPr="009B7723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изисквания за личното състояние и критериите за подбор.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9B7723" w:rsidRDefault="009B7723" w:rsidP="00DD59D0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основание горепосоченото комисията допуска до разглеждане на техническото предложение  участника </w:t>
      </w:r>
      <w:r w:rsidRPr="009B772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9B7723">
        <w:rPr>
          <w:rFonts w:ascii="Times New Roman" w:eastAsia="Times New Roman" w:hAnsi="Times New Roman" w:cs="Times New Roman"/>
          <w:b/>
          <w:sz w:val="24"/>
          <w:szCs w:val="24"/>
        </w:rPr>
        <w:t>Сиана</w:t>
      </w:r>
      <w:proofErr w:type="spellEnd"/>
      <w:r w:rsidRPr="009B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723">
        <w:rPr>
          <w:rFonts w:ascii="Times New Roman" w:eastAsia="Times New Roman" w:hAnsi="Times New Roman" w:cs="Times New Roman"/>
          <w:b/>
          <w:sz w:val="24"/>
          <w:szCs w:val="24"/>
        </w:rPr>
        <w:t>мес</w:t>
      </w:r>
      <w:proofErr w:type="spellEnd"/>
      <w:r w:rsidRPr="009B7723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D59D0" w:rsidRDefault="00BE7302" w:rsidP="00DD59D0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B77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представените документи от участника </w:t>
      </w:r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 xml:space="preserve">„Мира </w:t>
      </w:r>
      <w:proofErr w:type="spellStart"/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="00DD59D0" w:rsidRPr="000D4D4B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="00DD59D0" w:rsidRPr="004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се установи, че отговарят изцяло на заложените от възложителя 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>изисквания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 за личното състояние 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DD59D0">
        <w:rPr>
          <w:rFonts w:ascii="Times New Roman" w:eastAsia="Times New Roman" w:hAnsi="Times New Roman" w:cs="Times New Roman"/>
          <w:sz w:val="24"/>
          <w:szCs w:val="24"/>
        </w:rPr>
        <w:t>те за подбор</w:t>
      </w:r>
      <w:r w:rsidR="00DD59D0" w:rsidRPr="0064059D">
        <w:rPr>
          <w:rFonts w:ascii="Times New Roman" w:eastAsia="Times New Roman" w:hAnsi="Times New Roman" w:cs="Times New Roman"/>
          <w:sz w:val="24"/>
          <w:szCs w:val="24"/>
        </w:rPr>
        <w:t xml:space="preserve">. В представения ЕЕДОП не се откриват пропуски или непълноти, като посочената информация, отговаря на заложените от възложителя критерии за подбор.  </w:t>
      </w:r>
    </w:p>
    <w:p w:rsidR="00DD59D0" w:rsidRDefault="00DD59D0" w:rsidP="00DD5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горепосоченот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комисията допуска до разглеждане на техническото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предложение  </w:t>
      </w:r>
      <w:r w:rsidRPr="006405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участника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„Мира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440AD9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Pr="00440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DD59D0" w:rsidRDefault="00DD59D0" w:rsidP="00DD5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D59D0" w:rsidRPr="008C6BDE" w:rsidRDefault="00DD59D0" w:rsidP="00DD5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Комисията пристъпи към разглеждане на техническите предложения на участниците</w:t>
      </w:r>
    </w:p>
    <w:p w:rsidR="00D508C8" w:rsidRDefault="00D508C8" w:rsidP="00DD59D0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8C8" w:rsidRPr="00D508C8" w:rsidRDefault="00D508C8" w:rsidP="00D508C8">
      <w:pPr>
        <w:pStyle w:val="a6"/>
        <w:numPr>
          <w:ilvl w:val="0"/>
          <w:numId w:val="36"/>
        </w:numPr>
        <w:spacing w:after="0" w:line="240" w:lineRule="auto"/>
        <w:ind w:right="-1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Интерфриго</w:t>
      </w:r>
      <w:proofErr w:type="spellEnd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“ ООД</w:t>
      </w:r>
    </w:p>
    <w:p w:rsidR="00D508C8" w:rsidRPr="00440AD9" w:rsidRDefault="00D508C8" w:rsidP="00D508C8">
      <w:pPr>
        <w:spacing w:after="0" w:line="240" w:lineRule="auto"/>
        <w:ind w:right="-108" w:firstLine="42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440AD9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D508C8" w:rsidRPr="00E95D5C" w:rsidRDefault="00D508C8" w:rsidP="00D508C8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D508C8" w:rsidRDefault="00D508C8" w:rsidP="00D508C8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D508C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508C8">
        <w:rPr>
          <w:rFonts w:ascii="Times New Roman" w:eastAsia="Times New Roman" w:hAnsi="Times New Roman" w:cs="Times New Roman"/>
          <w:sz w:val="24"/>
          <w:szCs w:val="24"/>
        </w:rPr>
        <w:t>Интерфриго</w:t>
      </w:r>
      <w:proofErr w:type="spellEnd"/>
      <w:r w:rsidRPr="00D508C8">
        <w:rPr>
          <w:rFonts w:ascii="Times New Roman" w:eastAsia="Times New Roman" w:hAnsi="Times New Roman" w:cs="Times New Roman"/>
          <w:sz w:val="24"/>
          <w:szCs w:val="24"/>
        </w:rPr>
        <w:t>“ ООД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изцяло отговаря на изискванията на Възложителя, заложени в документацията.</w:t>
      </w:r>
    </w:p>
    <w:p w:rsidR="00E946B6" w:rsidRDefault="00E946B6" w:rsidP="00D508C8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6B6" w:rsidRPr="00E946B6" w:rsidRDefault="00E946B6" w:rsidP="00E946B6">
      <w:pPr>
        <w:pStyle w:val="a6"/>
        <w:numPr>
          <w:ilvl w:val="0"/>
          <w:numId w:val="36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6B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E946B6">
        <w:rPr>
          <w:rFonts w:ascii="Times New Roman" w:eastAsia="Times New Roman" w:hAnsi="Times New Roman" w:cs="Times New Roman"/>
          <w:b/>
          <w:sz w:val="24"/>
          <w:szCs w:val="24"/>
        </w:rPr>
        <w:t>Сиана</w:t>
      </w:r>
      <w:proofErr w:type="spellEnd"/>
      <w:r w:rsidRPr="00E946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46B6">
        <w:rPr>
          <w:rFonts w:ascii="Times New Roman" w:eastAsia="Times New Roman" w:hAnsi="Times New Roman" w:cs="Times New Roman"/>
          <w:b/>
          <w:sz w:val="24"/>
          <w:szCs w:val="24"/>
        </w:rPr>
        <w:t>мес</w:t>
      </w:r>
      <w:proofErr w:type="spellEnd"/>
      <w:r w:rsidRPr="00E946B6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</w:p>
    <w:p w:rsidR="00E946B6" w:rsidRPr="00440AD9" w:rsidRDefault="00E946B6" w:rsidP="00E946B6">
      <w:pPr>
        <w:spacing w:after="0" w:line="240" w:lineRule="auto"/>
        <w:ind w:right="-108" w:firstLine="42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440A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E946B6" w:rsidRPr="00E95D5C" w:rsidRDefault="00E946B6" w:rsidP="00E946B6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E946B6" w:rsidRDefault="00E946B6" w:rsidP="00E946B6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D508C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508C8">
        <w:rPr>
          <w:rFonts w:ascii="Times New Roman" w:eastAsia="Times New Roman" w:hAnsi="Times New Roman" w:cs="Times New Roman"/>
          <w:sz w:val="24"/>
          <w:szCs w:val="24"/>
        </w:rPr>
        <w:t>Интерфриго</w:t>
      </w:r>
      <w:proofErr w:type="spellEnd"/>
      <w:r w:rsidRPr="00D508C8">
        <w:rPr>
          <w:rFonts w:ascii="Times New Roman" w:eastAsia="Times New Roman" w:hAnsi="Times New Roman" w:cs="Times New Roman"/>
          <w:sz w:val="24"/>
          <w:szCs w:val="24"/>
        </w:rPr>
        <w:t>“ ООД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 изцяло отговаря на изискванията на Възложителя, заложени в документацията.</w:t>
      </w:r>
    </w:p>
    <w:p w:rsidR="00E946B6" w:rsidRDefault="00E946B6" w:rsidP="00E946B6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8C8" w:rsidRDefault="00D508C8" w:rsidP="00D508C8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8C8" w:rsidRPr="00D508C8" w:rsidRDefault="00D508C8" w:rsidP="00D508C8">
      <w:pPr>
        <w:pStyle w:val="a6"/>
        <w:numPr>
          <w:ilvl w:val="0"/>
          <w:numId w:val="36"/>
        </w:numPr>
        <w:spacing w:after="0" w:line="240" w:lineRule="auto"/>
        <w:ind w:right="-1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 xml:space="preserve">„Мира </w:t>
      </w:r>
      <w:proofErr w:type="spellStart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 xml:space="preserve">“ ЕООД </w:t>
      </w:r>
    </w:p>
    <w:p w:rsidR="00D508C8" w:rsidRPr="00440AD9" w:rsidRDefault="00D508C8" w:rsidP="00D508C8">
      <w:pPr>
        <w:spacing w:after="0" w:line="240" w:lineRule="auto"/>
        <w:ind w:right="-108" w:firstLine="42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</w:pPr>
      <w:r w:rsidRPr="00440AD9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за изпълнение на предмета на обществената поръчка е изготвено в съответствие с образеца представен в документацията за участие за възлагане на настоящата обществена поръчка. В техническото си предложение участникът е предложил да изпълни предмета на поръчката в съответствие с предварително обявените изисквания в техническата спецификация, документация, в обявените обем, количество и срок. </w:t>
      </w:r>
    </w:p>
    <w:p w:rsidR="00D508C8" w:rsidRPr="00E95D5C" w:rsidRDefault="00D508C8" w:rsidP="00D508C8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 xml:space="preserve">Предложените от участника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bg-BG"/>
        </w:rPr>
        <w:t>срок на валидност на офертата напълно отговаря на посочените от Възложителя.</w:t>
      </w:r>
    </w:p>
    <w:p w:rsidR="00D508C8" w:rsidRDefault="00D508C8" w:rsidP="00D508C8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 xml:space="preserve">Техническото предложение на участника </w:t>
      </w:r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 xml:space="preserve">„Мира </w:t>
      </w:r>
      <w:proofErr w:type="spellStart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 w:rsidRPr="00D50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4"/>
        </w:rPr>
        <w:t>изцяло отговаря на изискванията на Възложителя, заложени в документацията.</w:t>
      </w:r>
    </w:p>
    <w:p w:rsidR="00D508C8" w:rsidRDefault="00D508C8" w:rsidP="00DD59D0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8C8" w:rsidRDefault="00D508C8" w:rsidP="00D508C8">
      <w:pPr>
        <w:spacing w:after="0" w:line="240" w:lineRule="auto"/>
        <w:ind w:right="-10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D5C">
        <w:rPr>
          <w:rFonts w:ascii="Times New Roman" w:eastAsia="Times New Roman" w:hAnsi="Times New Roman" w:cs="Times New Roman"/>
          <w:sz w:val="24"/>
          <w:szCs w:val="24"/>
        </w:rPr>
        <w:t>С оглед на горепосоченото комисията допуска до разглеждане ценовите предложения на следните участници:</w:t>
      </w:r>
    </w:p>
    <w:p w:rsidR="00D508C8" w:rsidRPr="00E946B6" w:rsidRDefault="005C4C76" w:rsidP="00D508C8">
      <w:pPr>
        <w:pStyle w:val="a6"/>
        <w:numPr>
          <w:ilvl w:val="0"/>
          <w:numId w:val="43"/>
        </w:numPr>
        <w:spacing w:after="0" w:line="240" w:lineRule="auto"/>
        <w:ind w:right="-1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8C8" w:rsidRPr="00D508C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D508C8" w:rsidRPr="00D508C8">
        <w:rPr>
          <w:rFonts w:ascii="Times New Roman" w:eastAsia="Times New Roman" w:hAnsi="Times New Roman" w:cs="Times New Roman"/>
          <w:b/>
          <w:sz w:val="24"/>
          <w:szCs w:val="24"/>
        </w:rPr>
        <w:t>Интерфриго</w:t>
      </w:r>
      <w:proofErr w:type="spellEnd"/>
      <w:r w:rsidR="00D508C8" w:rsidRPr="00D508C8">
        <w:rPr>
          <w:rFonts w:ascii="Times New Roman" w:eastAsia="Times New Roman" w:hAnsi="Times New Roman" w:cs="Times New Roman"/>
          <w:b/>
          <w:sz w:val="24"/>
          <w:szCs w:val="24"/>
        </w:rPr>
        <w:t>“ ООД</w:t>
      </w:r>
    </w:p>
    <w:p w:rsidR="00E946B6" w:rsidRPr="00D508C8" w:rsidRDefault="00E946B6" w:rsidP="00D508C8">
      <w:pPr>
        <w:pStyle w:val="a6"/>
        <w:numPr>
          <w:ilvl w:val="0"/>
          <w:numId w:val="43"/>
        </w:numPr>
        <w:spacing w:after="0" w:line="240" w:lineRule="auto"/>
        <w:ind w:right="-108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Сиана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</w:p>
    <w:p w:rsidR="00D508C8" w:rsidRPr="00D508C8" w:rsidRDefault="00D508C8" w:rsidP="00D508C8">
      <w:pPr>
        <w:pStyle w:val="a6"/>
        <w:numPr>
          <w:ilvl w:val="0"/>
          <w:numId w:val="43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 xml:space="preserve">„Мира </w:t>
      </w:r>
      <w:proofErr w:type="spellStart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фууд</w:t>
      </w:r>
      <w:proofErr w:type="spellEnd"/>
      <w:r w:rsidRPr="00D508C8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</w:p>
    <w:p w:rsidR="00257119" w:rsidRPr="008C6BDE" w:rsidRDefault="00257119" w:rsidP="0025711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67BEC" w:rsidRPr="00E95D5C" w:rsidRDefault="00C67BEC" w:rsidP="00C67B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0119">
        <w:rPr>
          <w:rFonts w:ascii="Times New Roman" w:hAnsi="Times New Roman" w:cs="Times New Roman"/>
          <w:sz w:val="24"/>
          <w:szCs w:val="24"/>
        </w:rPr>
        <w:t>Комисията извърши проверка за необичайно благоприятни оферти, съгласно чл.72 от ЗОП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Такива не бяха открити.</w:t>
      </w:r>
    </w:p>
    <w:p w:rsidR="00C67BEC" w:rsidRDefault="00C67BEC" w:rsidP="00C67BEC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119">
        <w:rPr>
          <w:rFonts w:ascii="Times New Roman" w:eastAsia="Times New Roman" w:hAnsi="Times New Roman" w:cs="Times New Roman"/>
          <w:sz w:val="24"/>
          <w:szCs w:val="24"/>
        </w:rPr>
        <w:t>Комисията пристъпи към оценка на допуснатите оферти, съгласно избрания критерии „най-ниска цена“.</w:t>
      </w:r>
    </w:p>
    <w:p w:rsidR="00E946B6" w:rsidRPr="00170119" w:rsidRDefault="00E946B6" w:rsidP="00405EF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569" w:rsidRDefault="00705569" w:rsidP="0070556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ценовото предложение на </w:t>
      </w:r>
      <w:r w:rsidR="00D508C8" w:rsidRPr="0070556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D508C8" w:rsidRPr="00705569">
        <w:rPr>
          <w:rFonts w:ascii="Times New Roman" w:eastAsia="Times New Roman" w:hAnsi="Times New Roman" w:cs="Times New Roman"/>
          <w:b/>
          <w:sz w:val="24"/>
          <w:szCs w:val="24"/>
        </w:rPr>
        <w:t>Интерфриго</w:t>
      </w:r>
      <w:proofErr w:type="spellEnd"/>
      <w:r w:rsidR="00D508C8" w:rsidRPr="00705569">
        <w:rPr>
          <w:rFonts w:ascii="Times New Roman" w:eastAsia="Times New Roman" w:hAnsi="Times New Roman" w:cs="Times New Roman"/>
          <w:b/>
          <w:sz w:val="24"/>
          <w:szCs w:val="24"/>
        </w:rPr>
        <w:t>“ ООД</w:t>
      </w:r>
      <w:r w:rsidRPr="00705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871A69" w:rsidRDefault="00871A69" w:rsidP="0070556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A69" w:rsidRPr="00871A69" w:rsidRDefault="00871A69" w:rsidP="00871A6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A69">
        <w:rPr>
          <w:rFonts w:ascii="Times New Roman" w:eastAsia="Times New Roman" w:hAnsi="Times New Roman" w:cs="Times New Roman"/>
          <w:sz w:val="24"/>
          <w:szCs w:val="24"/>
        </w:rPr>
        <w:t xml:space="preserve">След преглед на ценовото предложение на </w:t>
      </w:r>
      <w:r w:rsidRPr="00871A6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871A69">
        <w:rPr>
          <w:rFonts w:ascii="Times New Roman" w:eastAsia="Times New Roman" w:hAnsi="Times New Roman" w:cs="Times New Roman"/>
          <w:b/>
          <w:sz w:val="24"/>
          <w:szCs w:val="24"/>
        </w:rPr>
        <w:t>Сиана</w:t>
      </w:r>
      <w:proofErr w:type="spellEnd"/>
      <w:r w:rsidRPr="00871A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1A69">
        <w:rPr>
          <w:rFonts w:ascii="Times New Roman" w:eastAsia="Times New Roman" w:hAnsi="Times New Roman" w:cs="Times New Roman"/>
          <w:b/>
          <w:sz w:val="24"/>
          <w:szCs w:val="24"/>
        </w:rPr>
        <w:t>мес</w:t>
      </w:r>
      <w:proofErr w:type="spellEnd"/>
      <w:r w:rsidRPr="00871A69">
        <w:rPr>
          <w:rFonts w:ascii="Times New Roman" w:eastAsia="Times New Roman" w:hAnsi="Times New Roman" w:cs="Times New Roman"/>
          <w:b/>
          <w:sz w:val="24"/>
          <w:szCs w:val="24"/>
        </w:rPr>
        <w:t>“ ЕООД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A69">
        <w:rPr>
          <w:rFonts w:ascii="Times New Roman" w:eastAsia="Times New Roman" w:hAnsi="Times New Roman" w:cs="Times New Roman"/>
          <w:sz w:val="24"/>
          <w:szCs w:val="24"/>
        </w:rPr>
        <w:t>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705569" w:rsidRDefault="00705569" w:rsidP="0070556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216" w:rsidRDefault="00705569" w:rsidP="001F1216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 w:rsidRPr="001F1216">
        <w:rPr>
          <w:b w:val="0"/>
          <w:sz w:val="24"/>
          <w:szCs w:val="24"/>
        </w:rPr>
        <w:t xml:space="preserve">След преглед на ценовото предложение на </w:t>
      </w:r>
      <w:r w:rsidR="00D508C8" w:rsidRPr="007E507E">
        <w:rPr>
          <w:sz w:val="24"/>
          <w:szCs w:val="24"/>
        </w:rPr>
        <w:t xml:space="preserve">„Мира </w:t>
      </w:r>
      <w:proofErr w:type="spellStart"/>
      <w:r w:rsidR="00D508C8" w:rsidRPr="007E507E">
        <w:rPr>
          <w:sz w:val="24"/>
          <w:szCs w:val="24"/>
        </w:rPr>
        <w:t>фууд</w:t>
      </w:r>
      <w:proofErr w:type="spellEnd"/>
      <w:r w:rsidR="00D508C8" w:rsidRPr="007E507E">
        <w:rPr>
          <w:sz w:val="24"/>
          <w:szCs w:val="24"/>
        </w:rPr>
        <w:t>“ ЕООД</w:t>
      </w:r>
      <w:r w:rsidRPr="001F1216">
        <w:rPr>
          <w:b w:val="0"/>
          <w:sz w:val="24"/>
          <w:szCs w:val="24"/>
        </w:rPr>
        <w:t xml:space="preserve"> </w:t>
      </w:r>
      <w:r w:rsidR="00871A69" w:rsidRPr="00871A69">
        <w:rPr>
          <w:b w:val="0"/>
          <w:sz w:val="24"/>
          <w:szCs w:val="24"/>
        </w:rPr>
        <w:t>комисията установи, че предложената цена от участника не надвишава пределната прогнозна стойност, обявена от възложителя. Спазени са изискванията от отношение на максималната допустима отстъпка или надценка от 15% съобразена с бюлетина САПИ, представен от участника. Изготвеното ценово предложение е изцяло спрямо изискванията на Възложителя.</w:t>
      </w:r>
    </w:p>
    <w:p w:rsidR="00705569" w:rsidRDefault="00705569" w:rsidP="00705569">
      <w:pPr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569" w:rsidRDefault="00A278DF" w:rsidP="007E507E">
      <w:pPr>
        <w:ind w:right="-2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Комисията </w:t>
      </w:r>
      <w:r w:rsidR="009D5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към класиране на участниците</w:t>
      </w:r>
      <w:r w:rsidRPr="004A25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чиито оферти отговарят на изискванията на Възложителя, </w:t>
      </w:r>
      <w:r w:rsidRPr="00A278DF">
        <w:rPr>
          <w:rFonts w:ascii="Times New Roman" w:eastAsia="Times New Roman" w:hAnsi="Times New Roman" w:cs="Times New Roman"/>
          <w:b/>
          <w:sz w:val="24"/>
          <w:szCs w:val="20"/>
        </w:rPr>
        <w:t xml:space="preserve">по обособена позиция № 2  - </w:t>
      </w:r>
      <w:r w:rsidR="000B4E58">
        <w:rPr>
          <w:rFonts w:ascii="Times New Roman" w:eastAsia="Times New Roman" w:hAnsi="Times New Roman" w:cs="Times New Roman"/>
          <w:b/>
          <w:sz w:val="24"/>
          <w:szCs w:val="20"/>
        </w:rPr>
        <w:t>„</w:t>
      </w:r>
      <w:r w:rsidRPr="00A278DF">
        <w:rPr>
          <w:rFonts w:ascii="Times New Roman" w:eastAsia="Times New Roman" w:hAnsi="Times New Roman" w:cs="Times New Roman"/>
          <w:b/>
          <w:sz w:val="24"/>
          <w:szCs w:val="20"/>
        </w:rPr>
        <w:t>Месо и месни хранителни продукти риба и яйца</w:t>
      </w:r>
      <w:r w:rsidR="000B4E58">
        <w:rPr>
          <w:rFonts w:ascii="Times New Roman" w:eastAsia="Times New Roman" w:hAnsi="Times New Roman" w:cs="Times New Roman"/>
          <w:b/>
          <w:sz w:val="24"/>
          <w:szCs w:val="20"/>
        </w:rPr>
        <w:t>“</w:t>
      </w:r>
      <w:r w:rsidRPr="00A278DF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съгласно предложената от тях цена.</w:t>
      </w:r>
    </w:p>
    <w:p w:rsidR="00405EF1" w:rsidRDefault="00A278DF" w:rsidP="00405EF1">
      <w:pPr>
        <w:spacing w:after="0"/>
        <w:ind w:right="-2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Комисията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единодушно установи следното: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двама от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допуснати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участници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proofErr w:type="spellStart"/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Интерфриго</w:t>
      </w:r>
      <w:proofErr w:type="spellEnd"/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ООД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„Мира </w:t>
      </w:r>
      <w:proofErr w:type="spellStart"/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фууд</w:t>
      </w:r>
      <w:proofErr w:type="spellEnd"/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 ЕООД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спазване на критерия „най-ниска“ цена за обявената обществена </w:t>
      </w:r>
      <w:r w:rsidR="00C929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поръчка 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„Доставка на хранителни продукти за нуждите </w:t>
      </w:r>
      <w:r w:rsidR="00405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A278DF" w:rsidRDefault="00A278DF" w:rsidP="00405EF1">
      <w:pPr>
        <w:ind w:right="-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ДГ „</w:t>
      </w:r>
      <w:r w:rsidR="005C4C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Ралица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“, гр. Пловдив в две обособени позиции“ по обособена позиция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278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са подали оферти с една и съща </w:t>
      </w:r>
      <w:r w:rsidR="003500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най-ниска </w:t>
      </w:r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</w:t>
      </w:r>
      <w:r w:rsidR="0035005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C5D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5C4C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5C4C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796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5C4C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 лева</w:t>
      </w:r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Поради което и на основание чл. 58, ал. 3 от ППЗОП следва да бъде проведен жребий за определяне на изпълнител за обявената обществена поръчка между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proofErr w:type="spellStart"/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Интерфриго</w:t>
      </w:r>
      <w:proofErr w:type="spellEnd"/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“ ООД и „Мира </w:t>
      </w:r>
      <w:proofErr w:type="spellStart"/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фууд</w:t>
      </w:r>
      <w:proofErr w:type="spellEnd"/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“ ЕООД. Съобщението за дата, часа и начина на </w:t>
      </w:r>
      <w:r w:rsidR="004A12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провеждането на публичния жребий</w:t>
      </w:r>
      <w:r w:rsidRPr="00A278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ще бъде публикувана на профила на купувача.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Работата на комисията продължи на 02.03.2017г.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0 часа.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заседанието присъстват всички членове на комисията.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На основание чл. 58, ал.3 от ППЗОП, заседанието е публично за определяне чрез жребий на изпълнител между класираните на първо място оферти за обявената обществена поръчка „Доставка на хранителни продукти за нуждите на ДГ 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“, гр. Пловдив в две обособени позиции“.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С оглед на обстоятелството, че и по двете обособени позиции има повече участници, предложили една и съща най-ниска цена, публичен жребий се провежда и за двете обособени позиции.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Съобщение за датата, часа и мястото на провеждането на публичния жребий по всяка от двете обособени позиции е публикувано в профила на купувача на ДГ 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“.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Комисията пристъпи към провеждане на публичен жребий по всяка обособена позиция.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обособена позиция № 1- „Мляко и млечни хранителни продукти“.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Публичният жребий се провежда между следните участници, чиито оферти са класирани на първо място: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„Петров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комерс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“ЕООД;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деливъри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експрес“ ЕООД;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Сибота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“ЕООД;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На заседанието не присъстваха упълномощени представители на участниците.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Пристъпи се към теглене на жребий измежду участниците, чиито оферти са класирани на първо място по обособена позиция №1. С оглед на факта, че повече от двама участници са класирани на първо място, чрез жребия ще се определи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поредността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класирането им, като се започне от първо място.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Председателят на комисията постави в урна три плика, като във всеки от тях постави име на участник в жребия. Председателят на комисията разбърка пликовете в урната, след което първо изтегли 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Сибота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ЕООД, след това 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деливъри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експрес“ ЕООД  и накрая извади плика с името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Петров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комерс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Въз основа на проведения жребий, комисията класира участниците, чиито оферти отговарят на изискванията на възложителя по обособена позиция № 1- „Мляко и млечни хранителни продукти“, както следва: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Сибота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ЕООД;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деливъри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експрес“ ЕООД</w:t>
      </w:r>
    </w:p>
    <w:p w:rsid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„Петров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комерс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</w:t>
      </w:r>
    </w:p>
    <w:p w:rsidR="00405EF1" w:rsidRPr="000D409B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Въз основа на извършеното класиране комисията предлага на Директора на ДГ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“ да сключи договор за обществена поръчка с предмет: „Доставка на хранителни продукти за нуждите на ДГ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“, гр. Пловдив в две обособени позиции“, по обособена позиция № 1- „Мляко и млечни хранителни продукти“, със „</w:t>
      </w:r>
      <w:proofErr w:type="spellStart"/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Сибота</w:t>
      </w:r>
      <w:proofErr w:type="spellEnd"/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“ ЕООД.</w:t>
      </w:r>
    </w:p>
    <w:p w:rsidR="00405EF1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EF1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EF1" w:rsidRPr="000D409B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5EF1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EF1" w:rsidRDefault="00405EF1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По обособена позиция № 2  - „Месо и месни хранителни продукти риба и яйца“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Публичният жребий се провежда между следните участници, чиито оферти са класирани на първо място: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Интерфриго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ООД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„Мира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На заседанието не присъстваха упълномощени представители на участниците.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Пристъпи се към теглене на жребий измежду участниците, чиито оферти са класирани на първо място по обособена позиция №2.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Председателят на комисията постави в урна два плика, като във всеки от тях постави име на участник в жребия. Председателят на комисията разбърка пликовете в урната, след което първо изтегли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Мира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 и след това 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Интерфриго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ООД.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Въз основа на проведения жребий, комисията класира участниците, чиито оферти отговарят на изискванията на възложителя по обособената пози обособена позиция № 2- „Мляко и млечни хранителни продукти“, както следва: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„Мира 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ЕООД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  <w:t>„</w:t>
      </w:r>
      <w:proofErr w:type="spellStart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Интерфриго</w:t>
      </w:r>
      <w:proofErr w:type="spellEnd"/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>“ ООД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Въз основа на извършеното класиране комисията предлага на Директора на ДГ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“  да сключи договор за обществена поръчка с предмет: „Доставка на хранителни продукти за нуждите на ДГ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РАЛИЦА</w:t>
      </w:r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“, гр. Пловдив в две обособени позиции“, по обособена позиция обособена позиция № 2  - „Месо и месни хранителни продукти риба и яйца“, с „Мира </w:t>
      </w:r>
      <w:proofErr w:type="spellStart"/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фууд</w:t>
      </w:r>
      <w:proofErr w:type="spellEnd"/>
      <w:r w:rsidRPr="000D409B">
        <w:rPr>
          <w:rFonts w:ascii="Times New Roman" w:eastAsia="Times New Roman" w:hAnsi="Times New Roman" w:cs="Times New Roman"/>
          <w:b/>
          <w:bCs/>
          <w:sz w:val="24"/>
          <w:szCs w:val="24"/>
        </w:rPr>
        <w:t>“ ЕООД.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09B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Комисията състави настоящият протокол на основание чл. 181, ал. 4 от ЗОП на 02.03.2017г.  </w:t>
      </w:r>
    </w:p>
    <w:p w:rsidR="000D409B" w:rsidRPr="000D409B" w:rsidRDefault="000D409B" w:rsidP="000D40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641" w:rsidRPr="008E4641" w:rsidRDefault="008E4641" w:rsidP="00D164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6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95D5C" w:rsidRPr="00E95D5C" w:rsidRDefault="00E95D5C" w:rsidP="0062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408" w:rsidRDefault="0099532C" w:rsidP="006E64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="007D60F1" w:rsidRPr="007D60F1">
        <w:rPr>
          <w:rFonts w:ascii="Tahoma" w:eastAsia="Times New Roman" w:hAnsi="Tahoma" w:cs="Times New Roman"/>
          <w:sz w:val="20"/>
          <w:szCs w:val="24"/>
        </w:rPr>
        <w:t xml:space="preserve"> </w:t>
      </w:r>
      <w:r w:rsidR="007D60F1">
        <w:rPr>
          <w:rFonts w:ascii="Tahoma" w:eastAsia="Times New Roman" w:hAnsi="Tahoma" w:cs="Times New Roman"/>
          <w:sz w:val="20"/>
          <w:szCs w:val="24"/>
        </w:rPr>
        <w:t>……./п/……………….</w:t>
      </w:r>
    </w:p>
    <w:p w:rsidR="006E6408" w:rsidRDefault="00DB7C1F" w:rsidP="006E6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           </w:t>
      </w:r>
      <w:r w:rsidR="006E6408">
        <w:rPr>
          <w:rFonts w:ascii="Times New Roman" w:eastAsia="Times New Roman" w:hAnsi="Times New Roman" w:cs="Times New Roman"/>
          <w:sz w:val="24"/>
          <w:szCs w:val="28"/>
          <w:lang w:eastAsia="bg-BG"/>
        </w:rPr>
        <w:t>/</w:t>
      </w:r>
      <w:r w:rsidRPr="00DB7C1F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 w:rsidR="00F57D2E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Надежда Тодорова </w:t>
      </w:r>
      <w:proofErr w:type="spellStart"/>
      <w:r w:rsidR="00F57D2E">
        <w:rPr>
          <w:rFonts w:ascii="Times New Roman" w:eastAsia="Times New Roman" w:hAnsi="Times New Roman" w:cs="Times New Roman"/>
          <w:sz w:val="24"/>
          <w:szCs w:val="28"/>
          <w:lang w:eastAsia="bg-BG"/>
        </w:rPr>
        <w:t>Везарова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- ЗАС </w:t>
      </w:r>
      <w:r w:rsidR="006E6408">
        <w:rPr>
          <w:rFonts w:ascii="Times New Roman" w:eastAsia="Times New Roman" w:hAnsi="Times New Roman" w:cs="Times New Roman"/>
          <w:sz w:val="24"/>
          <w:szCs w:val="28"/>
          <w:lang w:eastAsia="bg-BG"/>
        </w:rPr>
        <w:t>/</w:t>
      </w:r>
    </w:p>
    <w:p w:rsidR="006E6408" w:rsidRPr="00E95D5C" w:rsidRDefault="006E6408" w:rsidP="006E6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</w:p>
    <w:p w:rsidR="006E6408" w:rsidRDefault="006E6408" w:rsidP="006E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Членове:1</w:t>
      </w:r>
      <w:r w:rsidR="007D60F1">
        <w:rPr>
          <w:rFonts w:ascii="Tahoma" w:eastAsia="Times New Roman" w:hAnsi="Tahoma" w:cs="Times New Roman"/>
          <w:sz w:val="20"/>
          <w:szCs w:val="24"/>
        </w:rPr>
        <w:t>……./п/……………….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</w:p>
    <w:p w:rsidR="006E6408" w:rsidRDefault="006E6408" w:rsidP="006E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/</w:t>
      </w:r>
      <w:r w:rsidRPr="00E95D5C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Севдалина Георгиева Цветкова –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правоспособен юрист/</w:t>
      </w:r>
    </w:p>
    <w:p w:rsidR="006E6408" w:rsidRPr="00E95D5C" w:rsidRDefault="006E6408" w:rsidP="006E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</w:p>
    <w:p w:rsidR="006E6408" w:rsidRDefault="006E6408" w:rsidP="006E64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     2</w:t>
      </w:r>
      <w:r w:rsidR="007D60F1">
        <w:rPr>
          <w:rFonts w:ascii="Tahoma" w:eastAsia="Times New Roman" w:hAnsi="Tahoma" w:cs="Times New Roman"/>
          <w:sz w:val="20"/>
          <w:szCs w:val="24"/>
        </w:rPr>
        <w:t>……./п/……………….</w:t>
      </w:r>
      <w:bookmarkStart w:id="0" w:name="_GoBack"/>
      <w:bookmarkEnd w:id="0"/>
    </w:p>
    <w:p w:rsidR="00DB7C1F" w:rsidRPr="00E95D5C" w:rsidRDefault="006E6408" w:rsidP="00FC4A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         /</w:t>
      </w:r>
      <w:r w:rsidR="00DB7C1F" w:rsidRPr="00DB7C1F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 w:rsidR="00F57D2E">
        <w:rPr>
          <w:rFonts w:ascii="Times New Roman" w:eastAsia="Times New Roman" w:hAnsi="Times New Roman" w:cs="Times New Roman"/>
          <w:sz w:val="24"/>
          <w:szCs w:val="28"/>
          <w:lang w:eastAsia="bg-BG"/>
        </w:rPr>
        <w:t>Надежда Димитрова</w:t>
      </w:r>
      <w:r w:rsidR="00DB7C1F" w:rsidRPr="00DB7C1F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- ст. експерт счетоводител/</w:t>
      </w:r>
    </w:p>
    <w:sectPr w:rsidR="00DB7C1F" w:rsidRPr="00E95D5C" w:rsidSect="00C46ADF">
      <w:footerReference w:type="even" r:id="rId9"/>
      <w:footerReference w:type="default" r:id="rId10"/>
      <w:pgSz w:w="11906" w:h="16838"/>
      <w:pgMar w:top="426" w:right="991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8A" w:rsidRDefault="00215D8A">
      <w:pPr>
        <w:spacing w:after="0" w:line="240" w:lineRule="auto"/>
      </w:pPr>
      <w:r>
        <w:separator/>
      </w:r>
    </w:p>
  </w:endnote>
  <w:endnote w:type="continuationSeparator" w:id="0">
    <w:p w:rsidR="00215D8A" w:rsidRDefault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ADF" w:rsidRDefault="00605E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ADF" w:rsidRDefault="00215D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ADF" w:rsidRDefault="00605E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0F1">
      <w:rPr>
        <w:rStyle w:val="a5"/>
        <w:noProof/>
      </w:rPr>
      <w:t>8</w:t>
    </w:r>
    <w:r>
      <w:rPr>
        <w:rStyle w:val="a5"/>
      </w:rPr>
      <w:fldChar w:fldCharType="end"/>
    </w:r>
  </w:p>
  <w:p w:rsidR="00C46ADF" w:rsidRDefault="00215D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8A" w:rsidRDefault="00215D8A">
      <w:pPr>
        <w:spacing w:after="0" w:line="240" w:lineRule="auto"/>
      </w:pPr>
      <w:r>
        <w:separator/>
      </w:r>
    </w:p>
  </w:footnote>
  <w:footnote w:type="continuationSeparator" w:id="0">
    <w:p w:rsidR="00215D8A" w:rsidRDefault="0021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634"/>
    <w:multiLevelType w:val="hybridMultilevel"/>
    <w:tmpl w:val="31A04578"/>
    <w:lvl w:ilvl="0" w:tplc="7C0EC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00C5E"/>
    <w:multiLevelType w:val="hybridMultilevel"/>
    <w:tmpl w:val="DEDC571C"/>
    <w:lvl w:ilvl="0" w:tplc="9D3EDAF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C5D1C"/>
    <w:multiLevelType w:val="hybridMultilevel"/>
    <w:tmpl w:val="86A049FC"/>
    <w:lvl w:ilvl="0" w:tplc="E6864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83A9E"/>
    <w:multiLevelType w:val="hybridMultilevel"/>
    <w:tmpl w:val="59987748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326E10"/>
    <w:multiLevelType w:val="hybridMultilevel"/>
    <w:tmpl w:val="E0F489AC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4EF579D"/>
    <w:multiLevelType w:val="hybridMultilevel"/>
    <w:tmpl w:val="47E46A0A"/>
    <w:lvl w:ilvl="0" w:tplc="3BF0BE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B5DB0"/>
    <w:multiLevelType w:val="hybridMultilevel"/>
    <w:tmpl w:val="FDB248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E714F"/>
    <w:multiLevelType w:val="hybridMultilevel"/>
    <w:tmpl w:val="3E7EB8D4"/>
    <w:lvl w:ilvl="0" w:tplc="4A1A2776">
      <w:start w:val="2"/>
      <w:numFmt w:val="decimal"/>
      <w:lvlText w:val="%1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9553B7"/>
    <w:multiLevelType w:val="hybridMultilevel"/>
    <w:tmpl w:val="F5403EF6"/>
    <w:lvl w:ilvl="0" w:tplc="C99261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C3AE4"/>
    <w:multiLevelType w:val="hybridMultilevel"/>
    <w:tmpl w:val="DDA810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804FD"/>
    <w:multiLevelType w:val="hybridMultilevel"/>
    <w:tmpl w:val="DC0A17A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B52CE"/>
    <w:multiLevelType w:val="hybridMultilevel"/>
    <w:tmpl w:val="C56093A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7A94840"/>
    <w:multiLevelType w:val="hybridMultilevel"/>
    <w:tmpl w:val="E1541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A1FFA"/>
    <w:multiLevelType w:val="hybridMultilevel"/>
    <w:tmpl w:val="02641F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2173C"/>
    <w:multiLevelType w:val="hybridMultilevel"/>
    <w:tmpl w:val="803ACDF0"/>
    <w:lvl w:ilvl="0" w:tplc="45F64A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217F1D"/>
    <w:multiLevelType w:val="hybridMultilevel"/>
    <w:tmpl w:val="59987748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AD56BEE"/>
    <w:multiLevelType w:val="hybridMultilevel"/>
    <w:tmpl w:val="E2E653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E82E4C"/>
    <w:multiLevelType w:val="hybridMultilevel"/>
    <w:tmpl w:val="DC0A17A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E266BE"/>
    <w:multiLevelType w:val="hybridMultilevel"/>
    <w:tmpl w:val="EB7A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559F1"/>
    <w:multiLevelType w:val="hybridMultilevel"/>
    <w:tmpl w:val="F85A41D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FB48E1"/>
    <w:multiLevelType w:val="hybridMultilevel"/>
    <w:tmpl w:val="359AD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F6726"/>
    <w:multiLevelType w:val="hybridMultilevel"/>
    <w:tmpl w:val="75FEEBE6"/>
    <w:lvl w:ilvl="0" w:tplc="8F08C78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3CE04DF"/>
    <w:multiLevelType w:val="hybridMultilevel"/>
    <w:tmpl w:val="387C555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6402D8"/>
    <w:multiLevelType w:val="hybridMultilevel"/>
    <w:tmpl w:val="A8D21344"/>
    <w:lvl w:ilvl="0" w:tplc="F08E3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D3788F"/>
    <w:multiLevelType w:val="hybridMultilevel"/>
    <w:tmpl w:val="CD5019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D6601"/>
    <w:multiLevelType w:val="hybridMultilevel"/>
    <w:tmpl w:val="E01AE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129F5"/>
    <w:multiLevelType w:val="hybridMultilevel"/>
    <w:tmpl w:val="9A901FF0"/>
    <w:lvl w:ilvl="0" w:tplc="23E68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52474090"/>
    <w:multiLevelType w:val="hybridMultilevel"/>
    <w:tmpl w:val="CC32389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C491C"/>
    <w:multiLevelType w:val="hybridMultilevel"/>
    <w:tmpl w:val="EF901B4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DE6999"/>
    <w:multiLevelType w:val="hybridMultilevel"/>
    <w:tmpl w:val="DC0A17AE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A70570E"/>
    <w:multiLevelType w:val="hybridMultilevel"/>
    <w:tmpl w:val="9EAE19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07A66"/>
    <w:multiLevelType w:val="hybridMultilevel"/>
    <w:tmpl w:val="59987748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C115014"/>
    <w:multiLevelType w:val="hybridMultilevel"/>
    <w:tmpl w:val="4BA804DC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F67E0996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8B6635"/>
    <w:multiLevelType w:val="hybridMultilevel"/>
    <w:tmpl w:val="1FDECF62"/>
    <w:lvl w:ilvl="0" w:tplc="6824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B7105"/>
    <w:multiLevelType w:val="hybridMultilevel"/>
    <w:tmpl w:val="41A6DF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0E426F"/>
    <w:multiLevelType w:val="hybridMultilevel"/>
    <w:tmpl w:val="89C2652E"/>
    <w:lvl w:ilvl="0" w:tplc="0402000F">
      <w:start w:val="1"/>
      <w:numFmt w:val="decimal"/>
      <w:lvlText w:val="%1."/>
      <w:lvlJc w:val="left"/>
      <w:pPr>
        <w:ind w:left="1212" w:hanging="360"/>
      </w:p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>
    <w:nsid w:val="602775D2"/>
    <w:multiLevelType w:val="hybridMultilevel"/>
    <w:tmpl w:val="0BA8AE1A"/>
    <w:lvl w:ilvl="0" w:tplc="43C2E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3EA627D"/>
    <w:multiLevelType w:val="hybridMultilevel"/>
    <w:tmpl w:val="59987748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66906A18"/>
    <w:multiLevelType w:val="hybridMultilevel"/>
    <w:tmpl w:val="E01AE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94C16"/>
    <w:multiLevelType w:val="hybridMultilevel"/>
    <w:tmpl w:val="CC32389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7A1AE0"/>
    <w:multiLevelType w:val="hybridMultilevel"/>
    <w:tmpl w:val="59987748"/>
    <w:lvl w:ilvl="0" w:tplc="E17004EE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6C5C582F"/>
    <w:multiLevelType w:val="hybridMultilevel"/>
    <w:tmpl w:val="E66A03BA"/>
    <w:lvl w:ilvl="0" w:tplc="8EBC4D4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5E819B8"/>
    <w:multiLevelType w:val="hybridMultilevel"/>
    <w:tmpl w:val="CE8EDC1A"/>
    <w:lvl w:ilvl="0" w:tplc="3BF0BE34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21FA4"/>
    <w:multiLevelType w:val="hybridMultilevel"/>
    <w:tmpl w:val="2BF6E62C"/>
    <w:lvl w:ilvl="0" w:tplc="AFEED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FC42D7"/>
    <w:multiLevelType w:val="hybridMultilevel"/>
    <w:tmpl w:val="75FEEBE6"/>
    <w:lvl w:ilvl="0" w:tplc="8F08C78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DCB1C64"/>
    <w:multiLevelType w:val="hybridMultilevel"/>
    <w:tmpl w:val="982E96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C5C7E"/>
    <w:multiLevelType w:val="hybridMultilevel"/>
    <w:tmpl w:val="0F64B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91DDE"/>
    <w:multiLevelType w:val="hybridMultilevel"/>
    <w:tmpl w:val="4B8A4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26"/>
  </w:num>
  <w:num w:numId="4">
    <w:abstractNumId w:val="18"/>
  </w:num>
  <w:num w:numId="5">
    <w:abstractNumId w:val="5"/>
  </w:num>
  <w:num w:numId="6">
    <w:abstractNumId w:val="42"/>
  </w:num>
  <w:num w:numId="7">
    <w:abstractNumId w:val="34"/>
  </w:num>
  <w:num w:numId="8">
    <w:abstractNumId w:val="43"/>
  </w:num>
  <w:num w:numId="9">
    <w:abstractNumId w:val="16"/>
  </w:num>
  <w:num w:numId="10">
    <w:abstractNumId w:val="32"/>
  </w:num>
  <w:num w:numId="11">
    <w:abstractNumId w:val="2"/>
  </w:num>
  <w:num w:numId="12">
    <w:abstractNumId w:val="11"/>
  </w:num>
  <w:num w:numId="13">
    <w:abstractNumId w:val="13"/>
  </w:num>
  <w:num w:numId="14">
    <w:abstractNumId w:val="29"/>
  </w:num>
  <w:num w:numId="15">
    <w:abstractNumId w:val="17"/>
  </w:num>
  <w:num w:numId="16">
    <w:abstractNumId w:val="35"/>
  </w:num>
  <w:num w:numId="17">
    <w:abstractNumId w:val="10"/>
  </w:num>
  <w:num w:numId="18">
    <w:abstractNumId w:val="28"/>
  </w:num>
  <w:num w:numId="19">
    <w:abstractNumId w:val="19"/>
  </w:num>
  <w:num w:numId="20">
    <w:abstractNumId w:val="22"/>
  </w:num>
  <w:num w:numId="21">
    <w:abstractNumId w:val="9"/>
  </w:num>
  <w:num w:numId="22">
    <w:abstractNumId w:val="12"/>
  </w:num>
  <w:num w:numId="23">
    <w:abstractNumId w:val="45"/>
  </w:num>
  <w:num w:numId="24">
    <w:abstractNumId w:val="46"/>
  </w:num>
  <w:num w:numId="25">
    <w:abstractNumId w:val="24"/>
  </w:num>
  <w:num w:numId="26">
    <w:abstractNumId w:val="20"/>
  </w:num>
  <w:num w:numId="27">
    <w:abstractNumId w:val="1"/>
  </w:num>
  <w:num w:numId="28">
    <w:abstractNumId w:val="30"/>
  </w:num>
  <w:num w:numId="29">
    <w:abstractNumId w:val="23"/>
  </w:num>
  <w:num w:numId="30">
    <w:abstractNumId w:val="0"/>
  </w:num>
  <w:num w:numId="31">
    <w:abstractNumId w:val="36"/>
  </w:num>
  <w:num w:numId="32">
    <w:abstractNumId w:val="25"/>
  </w:num>
  <w:num w:numId="33">
    <w:abstractNumId w:val="21"/>
  </w:num>
  <w:num w:numId="34">
    <w:abstractNumId w:val="41"/>
  </w:num>
  <w:num w:numId="35">
    <w:abstractNumId w:val="38"/>
  </w:num>
  <w:num w:numId="36">
    <w:abstractNumId w:val="4"/>
  </w:num>
  <w:num w:numId="37">
    <w:abstractNumId w:val="37"/>
  </w:num>
  <w:num w:numId="38">
    <w:abstractNumId w:val="3"/>
  </w:num>
  <w:num w:numId="39">
    <w:abstractNumId w:val="7"/>
  </w:num>
  <w:num w:numId="40">
    <w:abstractNumId w:val="40"/>
  </w:num>
  <w:num w:numId="41">
    <w:abstractNumId w:val="15"/>
  </w:num>
  <w:num w:numId="42">
    <w:abstractNumId w:val="31"/>
  </w:num>
  <w:num w:numId="43">
    <w:abstractNumId w:val="33"/>
  </w:num>
  <w:num w:numId="44">
    <w:abstractNumId w:val="14"/>
  </w:num>
  <w:num w:numId="45">
    <w:abstractNumId w:val="47"/>
  </w:num>
  <w:num w:numId="46">
    <w:abstractNumId w:val="27"/>
  </w:num>
  <w:num w:numId="47">
    <w:abstractNumId w:val="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15"/>
    <w:rsid w:val="00000F96"/>
    <w:rsid w:val="000259E5"/>
    <w:rsid w:val="00034581"/>
    <w:rsid w:val="00040128"/>
    <w:rsid w:val="00050F32"/>
    <w:rsid w:val="00051926"/>
    <w:rsid w:val="00062996"/>
    <w:rsid w:val="00077C71"/>
    <w:rsid w:val="00082046"/>
    <w:rsid w:val="000B49C9"/>
    <w:rsid w:val="000B4E58"/>
    <w:rsid w:val="000D409B"/>
    <w:rsid w:val="000D4AB4"/>
    <w:rsid w:val="000D4D4B"/>
    <w:rsid w:val="001227FE"/>
    <w:rsid w:val="00130033"/>
    <w:rsid w:val="00147A77"/>
    <w:rsid w:val="00150842"/>
    <w:rsid w:val="0015322B"/>
    <w:rsid w:val="00170119"/>
    <w:rsid w:val="00174D70"/>
    <w:rsid w:val="001A4FB7"/>
    <w:rsid w:val="001A7C73"/>
    <w:rsid w:val="001B341F"/>
    <w:rsid w:val="001B4A00"/>
    <w:rsid w:val="001C062C"/>
    <w:rsid w:val="001C3349"/>
    <w:rsid w:val="001D20C9"/>
    <w:rsid w:val="001E7F67"/>
    <w:rsid w:val="001F1216"/>
    <w:rsid w:val="00212C2E"/>
    <w:rsid w:val="00215D8A"/>
    <w:rsid w:val="002248E9"/>
    <w:rsid w:val="002338D7"/>
    <w:rsid w:val="0024704F"/>
    <w:rsid w:val="00257119"/>
    <w:rsid w:val="002605C8"/>
    <w:rsid w:val="002C5DC5"/>
    <w:rsid w:val="002D45D8"/>
    <w:rsid w:val="00304ACA"/>
    <w:rsid w:val="0031635F"/>
    <w:rsid w:val="0032002F"/>
    <w:rsid w:val="0035005F"/>
    <w:rsid w:val="00356C0E"/>
    <w:rsid w:val="00390738"/>
    <w:rsid w:val="00394D8F"/>
    <w:rsid w:val="003A00A7"/>
    <w:rsid w:val="003B0B16"/>
    <w:rsid w:val="003B566F"/>
    <w:rsid w:val="003D2198"/>
    <w:rsid w:val="003F2D36"/>
    <w:rsid w:val="003F7406"/>
    <w:rsid w:val="00405EF1"/>
    <w:rsid w:val="004108B1"/>
    <w:rsid w:val="004307CA"/>
    <w:rsid w:val="00440AD9"/>
    <w:rsid w:val="00445833"/>
    <w:rsid w:val="00451B89"/>
    <w:rsid w:val="00454E91"/>
    <w:rsid w:val="00475C97"/>
    <w:rsid w:val="00481A05"/>
    <w:rsid w:val="004A12D0"/>
    <w:rsid w:val="004A2567"/>
    <w:rsid w:val="004A34E0"/>
    <w:rsid w:val="004A7976"/>
    <w:rsid w:val="004B4C07"/>
    <w:rsid w:val="004B6744"/>
    <w:rsid w:val="004D5A6F"/>
    <w:rsid w:val="004E767B"/>
    <w:rsid w:val="00502029"/>
    <w:rsid w:val="005121C6"/>
    <w:rsid w:val="005215D3"/>
    <w:rsid w:val="00523C20"/>
    <w:rsid w:val="005352BB"/>
    <w:rsid w:val="00542A6D"/>
    <w:rsid w:val="00544D19"/>
    <w:rsid w:val="00551CE5"/>
    <w:rsid w:val="005B0184"/>
    <w:rsid w:val="005B691A"/>
    <w:rsid w:val="005C4C76"/>
    <w:rsid w:val="005E110A"/>
    <w:rsid w:val="00602FF3"/>
    <w:rsid w:val="00605E81"/>
    <w:rsid w:val="00606C4A"/>
    <w:rsid w:val="00623CC2"/>
    <w:rsid w:val="0064059D"/>
    <w:rsid w:val="00643C86"/>
    <w:rsid w:val="006459E4"/>
    <w:rsid w:val="006574BC"/>
    <w:rsid w:val="00677EF0"/>
    <w:rsid w:val="0068009F"/>
    <w:rsid w:val="006A1005"/>
    <w:rsid w:val="006C7C24"/>
    <w:rsid w:val="006D4041"/>
    <w:rsid w:val="006D7C6D"/>
    <w:rsid w:val="006E6408"/>
    <w:rsid w:val="006F1F30"/>
    <w:rsid w:val="00705569"/>
    <w:rsid w:val="00712515"/>
    <w:rsid w:val="00722B5F"/>
    <w:rsid w:val="0074130B"/>
    <w:rsid w:val="007414EA"/>
    <w:rsid w:val="007443EF"/>
    <w:rsid w:val="00765AE5"/>
    <w:rsid w:val="00772C77"/>
    <w:rsid w:val="007D02E9"/>
    <w:rsid w:val="007D60F1"/>
    <w:rsid w:val="007E507E"/>
    <w:rsid w:val="007F393E"/>
    <w:rsid w:val="007F6C20"/>
    <w:rsid w:val="007F70F1"/>
    <w:rsid w:val="00801CD0"/>
    <w:rsid w:val="0082579D"/>
    <w:rsid w:val="00844817"/>
    <w:rsid w:val="00852C12"/>
    <w:rsid w:val="008604A8"/>
    <w:rsid w:val="00863F0D"/>
    <w:rsid w:val="00871A69"/>
    <w:rsid w:val="00882D1D"/>
    <w:rsid w:val="008C6BDE"/>
    <w:rsid w:val="008D439A"/>
    <w:rsid w:val="008E4641"/>
    <w:rsid w:val="008F266C"/>
    <w:rsid w:val="008F5DF4"/>
    <w:rsid w:val="00925795"/>
    <w:rsid w:val="00956460"/>
    <w:rsid w:val="00976A71"/>
    <w:rsid w:val="0097758B"/>
    <w:rsid w:val="009835D7"/>
    <w:rsid w:val="00987DA4"/>
    <w:rsid w:val="00992927"/>
    <w:rsid w:val="0099532C"/>
    <w:rsid w:val="00997828"/>
    <w:rsid w:val="009A07A5"/>
    <w:rsid w:val="009A3B24"/>
    <w:rsid w:val="009B7723"/>
    <w:rsid w:val="009C446A"/>
    <w:rsid w:val="009D5C96"/>
    <w:rsid w:val="009E28F4"/>
    <w:rsid w:val="009E2B11"/>
    <w:rsid w:val="009F1A12"/>
    <w:rsid w:val="00A278DF"/>
    <w:rsid w:val="00A36F74"/>
    <w:rsid w:val="00A46EB3"/>
    <w:rsid w:val="00A53928"/>
    <w:rsid w:val="00A53937"/>
    <w:rsid w:val="00A55B66"/>
    <w:rsid w:val="00A5653D"/>
    <w:rsid w:val="00A63EB8"/>
    <w:rsid w:val="00A67FF1"/>
    <w:rsid w:val="00A7473E"/>
    <w:rsid w:val="00A81A54"/>
    <w:rsid w:val="00A8313B"/>
    <w:rsid w:val="00A86689"/>
    <w:rsid w:val="00A94147"/>
    <w:rsid w:val="00AC5537"/>
    <w:rsid w:val="00B026FD"/>
    <w:rsid w:val="00B1325B"/>
    <w:rsid w:val="00B56522"/>
    <w:rsid w:val="00B666CD"/>
    <w:rsid w:val="00B97CE4"/>
    <w:rsid w:val="00BA3F0C"/>
    <w:rsid w:val="00BE7302"/>
    <w:rsid w:val="00C12EF3"/>
    <w:rsid w:val="00C22B34"/>
    <w:rsid w:val="00C27EB7"/>
    <w:rsid w:val="00C3359A"/>
    <w:rsid w:val="00C36F22"/>
    <w:rsid w:val="00C40233"/>
    <w:rsid w:val="00C52AD6"/>
    <w:rsid w:val="00C67BEC"/>
    <w:rsid w:val="00C929E2"/>
    <w:rsid w:val="00C944C8"/>
    <w:rsid w:val="00CA5239"/>
    <w:rsid w:val="00CB5CDC"/>
    <w:rsid w:val="00CB7A33"/>
    <w:rsid w:val="00D05CEA"/>
    <w:rsid w:val="00D1641A"/>
    <w:rsid w:val="00D26CED"/>
    <w:rsid w:val="00D27349"/>
    <w:rsid w:val="00D508C8"/>
    <w:rsid w:val="00D77061"/>
    <w:rsid w:val="00D77BB7"/>
    <w:rsid w:val="00D84A56"/>
    <w:rsid w:val="00DA1E8E"/>
    <w:rsid w:val="00DB7C1F"/>
    <w:rsid w:val="00DD59D0"/>
    <w:rsid w:val="00DD772F"/>
    <w:rsid w:val="00E2597F"/>
    <w:rsid w:val="00E41AC8"/>
    <w:rsid w:val="00E539DD"/>
    <w:rsid w:val="00E946B6"/>
    <w:rsid w:val="00E95D5C"/>
    <w:rsid w:val="00EA040D"/>
    <w:rsid w:val="00EB461B"/>
    <w:rsid w:val="00EC4C21"/>
    <w:rsid w:val="00ED12F7"/>
    <w:rsid w:val="00EF767A"/>
    <w:rsid w:val="00F56561"/>
    <w:rsid w:val="00F57D2E"/>
    <w:rsid w:val="00F90288"/>
    <w:rsid w:val="00F907AD"/>
    <w:rsid w:val="00FA3791"/>
    <w:rsid w:val="00FC1A79"/>
    <w:rsid w:val="00FC4A9D"/>
    <w:rsid w:val="00FD0153"/>
    <w:rsid w:val="00FD4A22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D"/>
  </w:style>
  <w:style w:type="paragraph" w:styleId="3">
    <w:name w:val="heading 3"/>
    <w:basedOn w:val="a"/>
    <w:link w:val="30"/>
    <w:uiPriority w:val="9"/>
    <w:semiHidden/>
    <w:unhideWhenUsed/>
    <w:qFormat/>
    <w:rsid w:val="001F1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E95D5C"/>
  </w:style>
  <w:style w:type="character" w:styleId="a5">
    <w:name w:val="page number"/>
    <w:basedOn w:val="a0"/>
    <w:semiHidden/>
    <w:rsid w:val="00E95D5C"/>
  </w:style>
  <w:style w:type="paragraph" w:styleId="a6">
    <w:name w:val="List Paragraph"/>
    <w:basedOn w:val="a"/>
    <w:uiPriority w:val="34"/>
    <w:qFormat/>
    <w:rsid w:val="004D5A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F5DF4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semiHidden/>
    <w:rsid w:val="001F121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9">
    <w:name w:val="Hyperlink"/>
    <w:basedOn w:val="a0"/>
    <w:uiPriority w:val="99"/>
    <w:semiHidden/>
    <w:unhideWhenUsed/>
    <w:rsid w:val="001F1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D"/>
  </w:style>
  <w:style w:type="paragraph" w:styleId="3">
    <w:name w:val="heading 3"/>
    <w:basedOn w:val="a"/>
    <w:link w:val="30"/>
    <w:uiPriority w:val="9"/>
    <w:semiHidden/>
    <w:unhideWhenUsed/>
    <w:qFormat/>
    <w:rsid w:val="001F1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E95D5C"/>
  </w:style>
  <w:style w:type="character" w:styleId="a5">
    <w:name w:val="page number"/>
    <w:basedOn w:val="a0"/>
    <w:semiHidden/>
    <w:rsid w:val="00E95D5C"/>
  </w:style>
  <w:style w:type="paragraph" w:styleId="a6">
    <w:name w:val="List Paragraph"/>
    <w:basedOn w:val="a"/>
    <w:uiPriority w:val="34"/>
    <w:qFormat/>
    <w:rsid w:val="004D5A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F5DF4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semiHidden/>
    <w:rsid w:val="001F121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9">
    <w:name w:val="Hyperlink"/>
    <w:basedOn w:val="a0"/>
    <w:uiPriority w:val="99"/>
    <w:semiHidden/>
    <w:unhideWhenUsed/>
    <w:rsid w:val="001F1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301D-9E24-41D8-9276-4950299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Е-Подем</dc:creator>
  <cp:lastModifiedBy>Admin</cp:lastModifiedBy>
  <cp:revision>4</cp:revision>
  <cp:lastPrinted>2017-03-07T06:57:00Z</cp:lastPrinted>
  <dcterms:created xsi:type="dcterms:W3CDTF">2017-03-02T14:42:00Z</dcterms:created>
  <dcterms:modified xsi:type="dcterms:W3CDTF">2017-03-07T07:38:00Z</dcterms:modified>
</cp:coreProperties>
</file>